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F" w:rsidRPr="00670512" w:rsidRDefault="00516677" w:rsidP="005F57DF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516677">
        <w:rPr>
          <w:rFonts w:ascii="Times New Roman" w:hAnsi="Times New Roman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-414601</wp:posOffset>
            </wp:positionH>
            <wp:positionV relativeFrom="paragraph">
              <wp:posOffset>-143779</wp:posOffset>
            </wp:positionV>
            <wp:extent cx="7103996" cy="9782979"/>
            <wp:effectExtent l="19050" t="0" r="1654" b="0"/>
            <wp:wrapNone/>
            <wp:docPr id="1" name="Рисунок 1" descr="C:\Users\Махмуд Великий\Pictures\2020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Pictures\2020-04-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78" cy="978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7DF" w:rsidRPr="00670512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F57DF" w:rsidRPr="00670512" w:rsidRDefault="005F57DF" w:rsidP="005F57DF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70512">
        <w:rPr>
          <w:rFonts w:ascii="Times New Roman" w:hAnsi="Times New Roman"/>
          <w:sz w:val="20"/>
          <w:szCs w:val="20"/>
        </w:rPr>
        <w:t xml:space="preserve">детский сад «Солнышко» </w:t>
      </w:r>
      <w:proofErr w:type="gramStart"/>
      <w:r w:rsidRPr="00670512">
        <w:rPr>
          <w:rFonts w:ascii="Times New Roman" w:hAnsi="Times New Roman"/>
          <w:sz w:val="20"/>
          <w:szCs w:val="20"/>
        </w:rPr>
        <w:t>г</w:t>
      </w:r>
      <w:proofErr w:type="gramEnd"/>
      <w:r w:rsidRPr="00670512">
        <w:rPr>
          <w:rFonts w:ascii="Times New Roman" w:hAnsi="Times New Roman"/>
          <w:sz w:val="20"/>
          <w:szCs w:val="20"/>
        </w:rPr>
        <w:t>. Зернограда</w:t>
      </w:r>
    </w:p>
    <w:p w:rsidR="005F57DF" w:rsidRPr="00670512" w:rsidRDefault="005F57DF" w:rsidP="005F57DF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70512">
        <w:rPr>
          <w:rFonts w:ascii="Times New Roman" w:hAnsi="Times New Roman"/>
          <w:sz w:val="20"/>
          <w:szCs w:val="20"/>
        </w:rPr>
        <w:t xml:space="preserve">347740, </w:t>
      </w:r>
      <w:r w:rsidR="00334A35" w:rsidRPr="00670512">
        <w:rPr>
          <w:rFonts w:ascii="Times New Roman" w:hAnsi="Times New Roman"/>
          <w:sz w:val="20"/>
          <w:szCs w:val="20"/>
        </w:rPr>
        <w:t xml:space="preserve">Ростовская обл., г. Зерноград,  </w:t>
      </w:r>
      <w:r w:rsidRPr="00670512">
        <w:rPr>
          <w:rFonts w:ascii="Times New Roman" w:hAnsi="Times New Roman"/>
          <w:sz w:val="20"/>
          <w:szCs w:val="20"/>
        </w:rPr>
        <w:t>ул. Социалистическая, дом № .35-а</w:t>
      </w:r>
    </w:p>
    <w:p w:rsidR="005F57DF" w:rsidRPr="00670512" w:rsidRDefault="005F57DF" w:rsidP="005F57DF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70512">
        <w:rPr>
          <w:rFonts w:ascii="Times New Roman" w:hAnsi="Times New Roman"/>
          <w:sz w:val="20"/>
          <w:szCs w:val="20"/>
        </w:rPr>
        <w:t xml:space="preserve">8(863-59) 41-3-57, </w:t>
      </w:r>
      <w:r w:rsidRPr="00670512">
        <w:rPr>
          <w:rFonts w:ascii="Times New Roman" w:hAnsi="Times New Roman"/>
          <w:sz w:val="20"/>
          <w:szCs w:val="20"/>
          <w:lang w:val="en-US"/>
        </w:rPr>
        <w:t>E</w:t>
      </w:r>
      <w:r w:rsidRPr="00670512">
        <w:rPr>
          <w:rFonts w:ascii="Times New Roman" w:hAnsi="Times New Roman"/>
          <w:sz w:val="20"/>
          <w:szCs w:val="20"/>
        </w:rPr>
        <w:t>-</w:t>
      </w:r>
      <w:r w:rsidRPr="00670512">
        <w:rPr>
          <w:rFonts w:ascii="Times New Roman" w:hAnsi="Times New Roman"/>
          <w:sz w:val="20"/>
          <w:szCs w:val="20"/>
          <w:lang w:val="en-US"/>
        </w:rPr>
        <w:t>mail</w:t>
      </w:r>
      <w:r w:rsidRPr="00670512">
        <w:rPr>
          <w:rFonts w:ascii="Times New Roman" w:hAnsi="Times New Roman"/>
          <w:sz w:val="20"/>
          <w:szCs w:val="20"/>
        </w:rPr>
        <w:t xml:space="preserve">:  </w:t>
      </w:r>
      <w:proofErr w:type="spellStart"/>
      <w:r w:rsidRPr="00670512">
        <w:rPr>
          <w:rFonts w:ascii="Times New Roman" w:hAnsi="Times New Roman"/>
          <w:sz w:val="20"/>
          <w:szCs w:val="20"/>
          <w:lang w:val="en-US"/>
        </w:rPr>
        <w:t>solnyshkozernograd</w:t>
      </w:r>
      <w:proofErr w:type="spellEnd"/>
      <w:r w:rsidRPr="00670512">
        <w:rPr>
          <w:rFonts w:ascii="Times New Roman" w:hAnsi="Times New Roman"/>
          <w:sz w:val="20"/>
          <w:szCs w:val="20"/>
        </w:rPr>
        <w:t>@</w:t>
      </w:r>
      <w:proofErr w:type="spellStart"/>
      <w:r w:rsidRPr="00670512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670512">
        <w:rPr>
          <w:rFonts w:ascii="Times New Roman" w:hAnsi="Times New Roman"/>
          <w:sz w:val="20"/>
          <w:szCs w:val="20"/>
        </w:rPr>
        <w:t>.</w:t>
      </w:r>
      <w:proofErr w:type="spellStart"/>
      <w:r w:rsidRPr="0067051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5F57DF" w:rsidRPr="00670512" w:rsidRDefault="005F57DF" w:rsidP="005F57DF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kern w:val="2"/>
          <w:sz w:val="20"/>
          <w:szCs w:val="20"/>
        </w:rPr>
      </w:pPr>
      <w:r w:rsidRPr="00670512">
        <w:rPr>
          <w:rFonts w:ascii="Times New Roman" w:hAnsi="Times New Roman"/>
          <w:sz w:val="20"/>
          <w:szCs w:val="20"/>
        </w:rPr>
        <w:t>ОГРН 1196196011626, ИНН 611</w:t>
      </w:r>
      <w:r w:rsidR="00A0374D">
        <w:rPr>
          <w:rFonts w:ascii="Times New Roman" w:hAnsi="Times New Roman"/>
          <w:sz w:val="20"/>
          <w:szCs w:val="20"/>
        </w:rPr>
        <w:t>1</w:t>
      </w:r>
      <w:r w:rsidRPr="00670512">
        <w:rPr>
          <w:rFonts w:ascii="Times New Roman" w:hAnsi="Times New Roman"/>
          <w:sz w:val="20"/>
          <w:szCs w:val="20"/>
        </w:rPr>
        <w:t>014313</w:t>
      </w:r>
    </w:p>
    <w:p w:rsidR="005F57DF" w:rsidRPr="00247E80" w:rsidRDefault="005F57DF" w:rsidP="005F57DF">
      <w:pPr>
        <w:pStyle w:val="Style1"/>
        <w:adjustRightInd/>
        <w:ind w:firstLine="10206"/>
        <w:rPr>
          <w:color w:val="808080" w:themeColor="background1" w:themeShade="80"/>
          <w:sz w:val="24"/>
          <w:szCs w:val="24"/>
        </w:rPr>
      </w:pPr>
    </w:p>
    <w:p w:rsidR="00F01AAC" w:rsidRDefault="00F01AAC" w:rsidP="00161E14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E86A0C" w:rsidRPr="00161E14" w:rsidRDefault="00E86A0C" w:rsidP="00161E14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</w:p>
    <w:tbl>
      <w:tblPr>
        <w:tblW w:w="9587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1"/>
        <w:gridCol w:w="5366"/>
      </w:tblGrid>
      <w:tr w:rsidR="00FF4E5D" w:rsidRPr="00FF4E5D" w:rsidTr="003034D3">
        <w:tc>
          <w:tcPr>
            <w:tcW w:w="4221" w:type="dxa"/>
            <w:shd w:val="clear" w:color="auto" w:fill="auto"/>
            <w:vAlign w:val="center"/>
          </w:tcPr>
          <w:p w:rsidR="00FF4E5D" w:rsidRPr="00797BC8" w:rsidRDefault="00FF4E5D" w:rsidP="00FF5D71">
            <w:pPr>
              <w:pStyle w:val="a4"/>
              <w:snapToGrid w:val="0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797BC8">
              <w:rPr>
                <w:rStyle w:val="a3"/>
                <w:b w:val="0"/>
                <w:sz w:val="24"/>
                <w:szCs w:val="24"/>
              </w:rPr>
              <w:t xml:space="preserve">СОГЛАСОВАНО:  </w:t>
            </w:r>
            <w:r w:rsidR="00161E14" w:rsidRPr="00797BC8">
              <w:rPr>
                <w:rStyle w:val="a3"/>
                <w:b w:val="0"/>
                <w:sz w:val="24"/>
                <w:szCs w:val="24"/>
              </w:rPr>
              <w:t xml:space="preserve">   </w:t>
            </w:r>
          </w:p>
          <w:p w:rsidR="00FF4E5D" w:rsidRPr="00797BC8" w:rsidRDefault="00161E14" w:rsidP="00FF5D71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  <w:r w:rsidRPr="00797BC8">
              <w:rPr>
                <w:rStyle w:val="a3"/>
                <w:b w:val="0"/>
                <w:sz w:val="24"/>
                <w:szCs w:val="24"/>
              </w:rPr>
              <w:t>Педагогическим</w:t>
            </w:r>
            <w:r w:rsidR="00FF4E5D" w:rsidRPr="00797BC8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Pr="00797BC8">
              <w:rPr>
                <w:sz w:val="24"/>
                <w:szCs w:val="24"/>
              </w:rPr>
              <w:t>советом</w:t>
            </w:r>
          </w:p>
          <w:p w:rsidR="00161E14" w:rsidRDefault="00161E14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97BC8">
              <w:rPr>
                <w:sz w:val="24"/>
                <w:szCs w:val="24"/>
              </w:rPr>
              <w:t xml:space="preserve">МБДОУ </w:t>
            </w:r>
            <w:proofErr w:type="spellStart"/>
            <w:r w:rsidRPr="00797BC8">
              <w:rPr>
                <w:sz w:val="24"/>
                <w:szCs w:val="24"/>
              </w:rPr>
              <w:t>д</w:t>
            </w:r>
            <w:proofErr w:type="spellEnd"/>
            <w:r w:rsidRPr="00797BC8">
              <w:rPr>
                <w:sz w:val="24"/>
                <w:szCs w:val="24"/>
              </w:rPr>
              <w:t>/с  «С</w:t>
            </w:r>
            <w:r w:rsidR="005F57DF">
              <w:rPr>
                <w:sz w:val="24"/>
                <w:szCs w:val="24"/>
              </w:rPr>
              <w:t>олнышко</w:t>
            </w:r>
            <w:r w:rsidRPr="00797BC8">
              <w:rPr>
                <w:sz w:val="24"/>
                <w:szCs w:val="24"/>
              </w:rPr>
              <w:t xml:space="preserve">» </w:t>
            </w:r>
          </w:p>
          <w:p w:rsidR="005F57DF" w:rsidRPr="00797BC8" w:rsidRDefault="005F57DF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Зернограда</w:t>
            </w:r>
          </w:p>
          <w:p w:rsidR="00FF4E5D" w:rsidRPr="00797BC8" w:rsidRDefault="00962667" w:rsidP="00FF5D7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97BC8">
              <w:rPr>
                <w:sz w:val="24"/>
                <w:szCs w:val="24"/>
              </w:rPr>
              <w:t xml:space="preserve">Протокол </w:t>
            </w:r>
            <w:r w:rsidRPr="00797BC8">
              <w:rPr>
                <w:sz w:val="24"/>
                <w:szCs w:val="24"/>
                <w:shd w:val="clear" w:color="auto" w:fill="FFFFFF"/>
              </w:rPr>
              <w:t xml:space="preserve">от </w:t>
            </w:r>
            <w:r w:rsidR="00B93829">
              <w:rPr>
                <w:sz w:val="24"/>
                <w:szCs w:val="24"/>
                <w:shd w:val="clear" w:color="auto" w:fill="FFFFFF"/>
              </w:rPr>
              <w:t>14</w:t>
            </w:r>
            <w:r w:rsidR="00030ACC" w:rsidRPr="00797BC8">
              <w:rPr>
                <w:sz w:val="24"/>
                <w:szCs w:val="24"/>
                <w:shd w:val="clear" w:color="auto" w:fill="FFFFFF"/>
              </w:rPr>
              <w:t>.</w:t>
            </w:r>
            <w:r w:rsidR="00B93829">
              <w:rPr>
                <w:sz w:val="24"/>
                <w:szCs w:val="24"/>
                <w:shd w:val="clear" w:color="auto" w:fill="FFFFFF"/>
              </w:rPr>
              <w:t>04</w:t>
            </w:r>
            <w:r w:rsidR="00030ACC">
              <w:rPr>
                <w:sz w:val="24"/>
                <w:szCs w:val="24"/>
                <w:shd w:val="clear" w:color="auto" w:fill="FFFFFF"/>
              </w:rPr>
              <w:t>.2020</w:t>
            </w:r>
            <w:r w:rsidR="00030ACC" w:rsidRPr="00797BC8">
              <w:rPr>
                <w:sz w:val="24"/>
                <w:szCs w:val="24"/>
                <w:shd w:val="clear" w:color="auto" w:fill="FFFFFF"/>
              </w:rPr>
              <w:t xml:space="preserve"> г.</w:t>
            </w:r>
            <w:r w:rsidR="00030ACC">
              <w:rPr>
                <w:sz w:val="24"/>
                <w:szCs w:val="24"/>
              </w:rPr>
              <w:t xml:space="preserve"> </w:t>
            </w:r>
            <w:r w:rsidRPr="00797BC8">
              <w:rPr>
                <w:sz w:val="24"/>
                <w:szCs w:val="24"/>
                <w:shd w:val="clear" w:color="auto" w:fill="FFFFFF"/>
              </w:rPr>
              <w:t>№</w:t>
            </w:r>
            <w:r w:rsidR="00B93829">
              <w:rPr>
                <w:sz w:val="24"/>
                <w:szCs w:val="24"/>
                <w:shd w:val="clear" w:color="auto" w:fill="FFFFFF"/>
              </w:rPr>
              <w:t>3</w:t>
            </w:r>
          </w:p>
          <w:p w:rsidR="00FF4E5D" w:rsidRPr="00797BC8" w:rsidRDefault="00962667" w:rsidP="00FF5D71">
            <w:pPr>
              <w:pStyle w:val="a4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797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vAlign w:val="center"/>
          </w:tcPr>
          <w:p w:rsidR="00FF4E5D" w:rsidRPr="00030ACC" w:rsidRDefault="00FF4E5D" w:rsidP="00FF5D71">
            <w:pPr>
              <w:pStyle w:val="a4"/>
              <w:snapToGrid w:val="0"/>
              <w:spacing w:line="276" w:lineRule="auto"/>
              <w:rPr>
                <w:bCs/>
                <w:sz w:val="24"/>
                <w:szCs w:val="24"/>
              </w:rPr>
            </w:pPr>
            <w:r w:rsidRPr="00797BC8">
              <w:rPr>
                <w:rStyle w:val="a3"/>
                <w:b w:val="0"/>
                <w:sz w:val="24"/>
                <w:szCs w:val="24"/>
              </w:rPr>
              <w:t xml:space="preserve">                     </w:t>
            </w:r>
            <w:r w:rsidR="00797BC8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797BC8" w:rsidRPr="00797BC8">
              <w:rPr>
                <w:rStyle w:val="a3"/>
                <w:b w:val="0"/>
                <w:sz w:val="24"/>
                <w:szCs w:val="24"/>
              </w:rPr>
              <w:t>УТВЕРЖДАЮ:</w:t>
            </w:r>
          </w:p>
          <w:p w:rsidR="00030ACC" w:rsidRDefault="003034D3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97BC8">
              <w:rPr>
                <w:sz w:val="24"/>
                <w:szCs w:val="24"/>
              </w:rPr>
              <w:t xml:space="preserve">   </w:t>
            </w:r>
            <w:r w:rsidR="00161E14" w:rsidRPr="00797BC8">
              <w:rPr>
                <w:sz w:val="24"/>
                <w:szCs w:val="24"/>
              </w:rPr>
              <w:t xml:space="preserve">                  </w:t>
            </w:r>
            <w:r w:rsidR="0075419D" w:rsidRPr="00797BC8">
              <w:rPr>
                <w:sz w:val="24"/>
                <w:szCs w:val="24"/>
              </w:rPr>
              <w:t xml:space="preserve"> </w:t>
            </w:r>
            <w:r w:rsidRPr="00797BC8">
              <w:rPr>
                <w:sz w:val="24"/>
                <w:szCs w:val="24"/>
              </w:rPr>
              <w:t>Заведующий</w:t>
            </w:r>
            <w:r w:rsidR="00161E14" w:rsidRPr="00797BC8">
              <w:rPr>
                <w:sz w:val="24"/>
                <w:szCs w:val="24"/>
              </w:rPr>
              <w:t xml:space="preserve"> МБДО</w:t>
            </w:r>
            <w:r w:rsidR="0075419D" w:rsidRPr="00797BC8">
              <w:rPr>
                <w:sz w:val="24"/>
                <w:szCs w:val="24"/>
              </w:rPr>
              <w:t xml:space="preserve">У </w:t>
            </w:r>
          </w:p>
          <w:p w:rsidR="00030ACC" w:rsidRPr="00797BC8" w:rsidRDefault="00030ACC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 w:rsidR="0075419D" w:rsidRPr="00797BC8">
              <w:rPr>
                <w:sz w:val="24"/>
                <w:szCs w:val="24"/>
              </w:rPr>
              <w:t>д</w:t>
            </w:r>
            <w:proofErr w:type="spellEnd"/>
            <w:r w:rsidR="0075419D" w:rsidRPr="00797BC8">
              <w:rPr>
                <w:sz w:val="24"/>
                <w:szCs w:val="24"/>
              </w:rPr>
              <w:t xml:space="preserve">/с </w:t>
            </w:r>
            <w:r w:rsidR="005F57DF" w:rsidRPr="00797BC8">
              <w:rPr>
                <w:sz w:val="24"/>
                <w:szCs w:val="24"/>
              </w:rPr>
              <w:t>«С</w:t>
            </w:r>
            <w:r w:rsidR="005F57DF">
              <w:rPr>
                <w:sz w:val="24"/>
                <w:szCs w:val="24"/>
              </w:rPr>
              <w:t>олнышко</w:t>
            </w:r>
            <w:r w:rsidR="005F57DF" w:rsidRPr="00797B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Зернограда</w:t>
            </w:r>
          </w:p>
          <w:p w:rsidR="00161E14" w:rsidRPr="00797BC8" w:rsidRDefault="00030ACC" w:rsidP="00161E1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61E14" w:rsidRPr="00797BC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="00161E14" w:rsidRPr="00797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Т.В. Пархомова</w:t>
            </w:r>
            <w:r w:rsidR="00161E14" w:rsidRPr="00797BC8">
              <w:rPr>
                <w:sz w:val="24"/>
                <w:szCs w:val="24"/>
              </w:rPr>
              <w:t xml:space="preserve">        </w:t>
            </w:r>
          </w:p>
          <w:p w:rsidR="00FF4E5D" w:rsidRPr="00797BC8" w:rsidRDefault="0075419D" w:rsidP="003034D3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97BC8"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030AC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93829">
              <w:rPr>
                <w:sz w:val="24"/>
                <w:szCs w:val="24"/>
                <w:shd w:val="clear" w:color="auto" w:fill="FFFFFF"/>
              </w:rPr>
              <w:t>14.04</w:t>
            </w:r>
            <w:r w:rsidR="005F57DF">
              <w:rPr>
                <w:sz w:val="24"/>
                <w:szCs w:val="24"/>
                <w:shd w:val="clear" w:color="auto" w:fill="FFFFFF"/>
              </w:rPr>
              <w:t>.2020</w:t>
            </w:r>
            <w:r w:rsidR="005F57DF" w:rsidRPr="00797BC8">
              <w:rPr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F4E5D" w:rsidRPr="00797BC8" w:rsidRDefault="00161E14" w:rsidP="00FF5D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97BC8">
              <w:rPr>
                <w:sz w:val="24"/>
                <w:szCs w:val="24"/>
              </w:rPr>
              <w:t xml:space="preserve"> </w:t>
            </w:r>
          </w:p>
          <w:p w:rsidR="00FF4E5D" w:rsidRPr="00797BC8" w:rsidRDefault="00161E14" w:rsidP="003034D3">
            <w:pPr>
              <w:pStyle w:val="a4"/>
              <w:spacing w:line="276" w:lineRule="auto"/>
              <w:jc w:val="center"/>
            </w:pPr>
            <w:r w:rsidRPr="00797BC8">
              <w:rPr>
                <w:sz w:val="24"/>
                <w:szCs w:val="24"/>
              </w:rPr>
              <w:t xml:space="preserve"> </w:t>
            </w:r>
            <w:r w:rsidR="00FF4E5D" w:rsidRPr="00797BC8">
              <w:rPr>
                <w:sz w:val="24"/>
                <w:szCs w:val="24"/>
              </w:rPr>
              <w:t xml:space="preserve">                </w:t>
            </w:r>
            <w:r w:rsidR="003034D3" w:rsidRPr="00797BC8">
              <w:rPr>
                <w:sz w:val="24"/>
                <w:szCs w:val="24"/>
              </w:rPr>
              <w:t xml:space="preserve"> </w:t>
            </w:r>
          </w:p>
        </w:tc>
      </w:tr>
    </w:tbl>
    <w:p w:rsidR="00962667" w:rsidRDefault="00962667" w:rsidP="00FF4E5D">
      <w:pPr>
        <w:jc w:val="center"/>
        <w:rPr>
          <w:sz w:val="24"/>
          <w:szCs w:val="24"/>
        </w:rPr>
      </w:pPr>
    </w:p>
    <w:p w:rsidR="00962667" w:rsidRDefault="00962667" w:rsidP="00FF4E5D">
      <w:pPr>
        <w:jc w:val="center"/>
        <w:rPr>
          <w:sz w:val="24"/>
          <w:szCs w:val="24"/>
        </w:rPr>
      </w:pPr>
    </w:p>
    <w:p w:rsidR="00E86A0C" w:rsidRDefault="00E86A0C" w:rsidP="00F01AAC">
      <w:pPr>
        <w:rPr>
          <w:sz w:val="24"/>
          <w:szCs w:val="24"/>
        </w:rPr>
      </w:pPr>
    </w:p>
    <w:p w:rsidR="00962667" w:rsidRDefault="00962667" w:rsidP="00406873">
      <w:pPr>
        <w:rPr>
          <w:sz w:val="24"/>
          <w:szCs w:val="24"/>
        </w:rPr>
      </w:pPr>
    </w:p>
    <w:p w:rsidR="00E86A0C" w:rsidRPr="00A0374D" w:rsidRDefault="00E86A0C" w:rsidP="00C2231B">
      <w:pPr>
        <w:widowControl/>
        <w:suppressAutoHyphens w:val="0"/>
        <w:spacing w:line="276" w:lineRule="auto"/>
        <w:ind w:left="426"/>
        <w:jc w:val="center"/>
        <w:rPr>
          <w:rFonts w:eastAsiaTheme="minorEastAsia"/>
          <w:kern w:val="0"/>
          <w:sz w:val="32"/>
          <w:szCs w:val="32"/>
          <w:lang w:eastAsia="ru-RU" w:bidi="ar-SA"/>
        </w:rPr>
      </w:pPr>
      <w:r w:rsidRPr="00A0374D">
        <w:rPr>
          <w:rFonts w:eastAsia="Times New Roman"/>
          <w:b/>
          <w:bCs/>
          <w:kern w:val="0"/>
          <w:sz w:val="32"/>
          <w:szCs w:val="32"/>
          <w:lang w:eastAsia="ru-RU" w:bidi="ar-SA"/>
        </w:rPr>
        <w:t xml:space="preserve">Отчет о результатах </w:t>
      </w:r>
      <w:proofErr w:type="spellStart"/>
      <w:r w:rsidRPr="00A0374D">
        <w:rPr>
          <w:rFonts w:eastAsia="Times New Roman"/>
          <w:b/>
          <w:bCs/>
          <w:kern w:val="0"/>
          <w:sz w:val="32"/>
          <w:szCs w:val="32"/>
          <w:lang w:eastAsia="ru-RU" w:bidi="ar-SA"/>
        </w:rPr>
        <w:t>самообследования</w:t>
      </w:r>
      <w:proofErr w:type="spellEnd"/>
      <w:r w:rsidRPr="00A0374D"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           </w:t>
      </w:r>
    </w:p>
    <w:p w:rsidR="006B1AD8" w:rsidRPr="00A0374D" w:rsidRDefault="0075419D" w:rsidP="00C2231B">
      <w:pPr>
        <w:spacing w:line="276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A0374D">
        <w:rPr>
          <w:rFonts w:eastAsia="Times New Roman"/>
          <w:b/>
          <w:bCs/>
          <w:color w:val="000000"/>
          <w:sz w:val="32"/>
          <w:szCs w:val="32"/>
        </w:rPr>
        <w:t xml:space="preserve">муниципального бюджетного дошкольного образовательного </w:t>
      </w:r>
      <w:r w:rsidR="00C2231B" w:rsidRPr="00A0374D">
        <w:rPr>
          <w:rFonts w:eastAsia="Times New Roman"/>
          <w:b/>
          <w:bCs/>
          <w:color w:val="000000"/>
          <w:sz w:val="32"/>
          <w:szCs w:val="32"/>
        </w:rPr>
        <w:t xml:space="preserve">                 </w:t>
      </w:r>
      <w:r w:rsidRPr="00A0374D">
        <w:rPr>
          <w:rFonts w:eastAsia="Times New Roman"/>
          <w:b/>
          <w:bCs/>
          <w:color w:val="000000"/>
          <w:sz w:val="32"/>
          <w:szCs w:val="32"/>
        </w:rPr>
        <w:t>учреждения детск</w:t>
      </w:r>
      <w:r w:rsidR="00A0374D">
        <w:rPr>
          <w:rFonts w:eastAsia="Times New Roman"/>
          <w:b/>
          <w:bCs/>
          <w:color w:val="000000"/>
          <w:sz w:val="32"/>
          <w:szCs w:val="32"/>
        </w:rPr>
        <w:t>ого</w:t>
      </w:r>
      <w:r w:rsidR="00030ACC" w:rsidRPr="00A0374D">
        <w:rPr>
          <w:rFonts w:eastAsia="Times New Roman"/>
          <w:b/>
          <w:bCs/>
          <w:color w:val="000000"/>
          <w:sz w:val="32"/>
          <w:szCs w:val="32"/>
        </w:rPr>
        <w:t xml:space="preserve"> сад</w:t>
      </w:r>
      <w:r w:rsidR="00A0374D">
        <w:rPr>
          <w:rFonts w:eastAsia="Times New Roman"/>
          <w:b/>
          <w:bCs/>
          <w:color w:val="000000"/>
          <w:sz w:val="32"/>
          <w:szCs w:val="32"/>
        </w:rPr>
        <w:t>а</w:t>
      </w:r>
      <w:r w:rsidR="00030ACC" w:rsidRPr="00A0374D">
        <w:rPr>
          <w:rFonts w:eastAsia="Times New Roman"/>
          <w:b/>
          <w:bCs/>
          <w:color w:val="000000"/>
          <w:sz w:val="32"/>
          <w:szCs w:val="32"/>
        </w:rPr>
        <w:t xml:space="preserve"> «Солнышко</w:t>
      </w:r>
      <w:r w:rsidRPr="00A0374D">
        <w:rPr>
          <w:rFonts w:eastAsia="Times New Roman"/>
          <w:b/>
          <w:bCs/>
          <w:color w:val="000000"/>
          <w:sz w:val="32"/>
          <w:szCs w:val="32"/>
        </w:rPr>
        <w:t>»</w:t>
      </w:r>
      <w:r w:rsidR="00030ACC" w:rsidRPr="00A0374D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CE5401" w:rsidRPr="00A0374D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A0374D">
        <w:rPr>
          <w:rFonts w:eastAsia="Times New Roman"/>
          <w:b/>
          <w:bCs/>
          <w:color w:val="000000"/>
          <w:sz w:val="32"/>
          <w:szCs w:val="32"/>
        </w:rPr>
        <w:t>г</w:t>
      </w:r>
      <w:proofErr w:type="gramStart"/>
      <w:r w:rsidR="00A0374D">
        <w:rPr>
          <w:rFonts w:eastAsia="Times New Roman"/>
          <w:b/>
          <w:bCs/>
          <w:color w:val="000000"/>
          <w:sz w:val="32"/>
          <w:szCs w:val="32"/>
        </w:rPr>
        <w:t>.З</w:t>
      </w:r>
      <w:proofErr w:type="gramEnd"/>
      <w:r w:rsidR="00A0374D">
        <w:rPr>
          <w:rFonts w:eastAsia="Times New Roman"/>
          <w:b/>
          <w:bCs/>
          <w:color w:val="000000"/>
          <w:sz w:val="32"/>
          <w:szCs w:val="32"/>
        </w:rPr>
        <w:t>ернограда</w:t>
      </w:r>
    </w:p>
    <w:p w:rsidR="00E86A0C" w:rsidRPr="00A0374D" w:rsidRDefault="00030ACC" w:rsidP="00C2231B">
      <w:pPr>
        <w:shd w:val="clear" w:color="auto" w:fill="FFFFFF"/>
        <w:spacing w:line="276" w:lineRule="auto"/>
        <w:ind w:left="1358" w:right="1325"/>
        <w:jc w:val="center"/>
        <w:rPr>
          <w:rFonts w:eastAsia="Times New Roman"/>
          <w:b/>
          <w:bCs/>
          <w:color w:val="000000"/>
          <w:spacing w:val="-1"/>
          <w:sz w:val="32"/>
          <w:szCs w:val="32"/>
        </w:rPr>
      </w:pPr>
      <w:r w:rsidRPr="00A0374D">
        <w:rPr>
          <w:rFonts w:eastAsia="Times New Roman"/>
          <w:b/>
          <w:bCs/>
          <w:color w:val="000000"/>
          <w:spacing w:val="-1"/>
          <w:sz w:val="32"/>
          <w:szCs w:val="32"/>
        </w:rPr>
        <w:t>за 2019</w:t>
      </w:r>
      <w:r w:rsidR="00E86A0C" w:rsidRPr="00A0374D">
        <w:rPr>
          <w:rFonts w:eastAsia="Times New Roman"/>
          <w:b/>
          <w:bCs/>
          <w:color w:val="000000"/>
          <w:spacing w:val="-1"/>
          <w:sz w:val="32"/>
          <w:szCs w:val="32"/>
        </w:rPr>
        <w:t xml:space="preserve"> год</w:t>
      </w:r>
    </w:p>
    <w:p w:rsidR="001E3697" w:rsidRDefault="001E3697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1E3697" w:rsidRPr="00456604" w:rsidRDefault="00EC58A1" w:rsidP="00EC58A1">
      <w:pPr>
        <w:pStyle w:val="a5"/>
        <w:widowControl/>
        <w:suppressAutoHyphens w:val="0"/>
        <w:spacing w:after="200" w:line="276" w:lineRule="auto"/>
        <w:ind w:left="1080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I.</w:t>
      </w:r>
      <w:r>
        <w:rPr>
          <w:rFonts w:eastAsia="Calibri"/>
          <w:b/>
          <w:bCs/>
          <w:kern w:val="0"/>
          <w:sz w:val="28"/>
          <w:szCs w:val="28"/>
          <w:lang w:eastAsia="en-US" w:bidi="ar-SA"/>
        </w:rPr>
        <w:t xml:space="preserve"> </w:t>
      </w:r>
      <w:r w:rsidR="001E3697" w:rsidRPr="00456604">
        <w:rPr>
          <w:rFonts w:eastAsia="Calibri"/>
          <w:b/>
          <w:bCs/>
          <w:kern w:val="0"/>
          <w:sz w:val="28"/>
          <w:szCs w:val="28"/>
          <w:lang w:eastAsia="en-US" w:bidi="ar-SA"/>
        </w:rPr>
        <w:t>Аналитическая часть</w:t>
      </w:r>
    </w:p>
    <w:p w:rsidR="001E3697" w:rsidRPr="00456604" w:rsidRDefault="001E3697" w:rsidP="00456604">
      <w:pPr>
        <w:pStyle w:val="a5"/>
        <w:widowControl/>
        <w:numPr>
          <w:ilvl w:val="0"/>
          <w:numId w:val="16"/>
        </w:numPr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456604">
        <w:rPr>
          <w:rFonts w:eastAsia="Calibri"/>
          <w:b/>
          <w:bCs/>
          <w:kern w:val="0"/>
          <w:sz w:val="28"/>
          <w:szCs w:val="28"/>
          <w:lang w:eastAsia="en-US" w:bidi="ar-SA"/>
        </w:rPr>
        <w:t>Общие сведения об образовательной организации</w:t>
      </w:r>
    </w:p>
    <w:tbl>
      <w:tblPr>
        <w:tblStyle w:val="a6"/>
        <w:tblW w:w="0" w:type="auto"/>
        <w:tblLook w:val="04A0"/>
      </w:tblPr>
      <w:tblGrid>
        <w:gridCol w:w="4219"/>
        <w:gridCol w:w="5635"/>
      </w:tblGrid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Наименование образовательной организации</w:t>
            </w:r>
          </w:p>
        </w:tc>
        <w:tc>
          <w:tcPr>
            <w:tcW w:w="5635" w:type="dxa"/>
            <w:vAlign w:val="center"/>
          </w:tcPr>
          <w:p w:rsidR="001E3697" w:rsidRPr="001E3697" w:rsidRDefault="00D76240" w:rsidP="00334A35">
            <w:pPr>
              <w:widowControl/>
              <w:suppressAutoHyphens w:val="0"/>
              <w:spacing w:line="24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М</w:t>
            </w:r>
            <w:r w:rsidR="000119F9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униципально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е бюджетное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дошкол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ьное</w:t>
            </w:r>
            <w:r w:rsidR="000119F9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образовательно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е</w:t>
            </w:r>
            <w:r w:rsidR="000119F9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учреждени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е</w:t>
            </w:r>
            <w:r w:rsid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детский сад «Солнышко»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г</w:t>
            </w:r>
            <w:proofErr w:type="gramEnd"/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 Зернограда</w:t>
            </w:r>
            <w:r w:rsidR="001A68EC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119F9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1A68EC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(МБДОУ </w:t>
            </w:r>
            <w:proofErr w:type="spellStart"/>
            <w:r w:rsidR="001A68EC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</w:t>
            </w:r>
            <w:proofErr w:type="spellEnd"/>
            <w:r w:rsidR="001A68EC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/с </w:t>
            </w:r>
            <w:r w:rsidR="00334A35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«Солнышко»</w:t>
            </w:r>
            <w:r w:rsidR="00334A35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г. Зернограда</w:t>
            </w:r>
            <w:r w:rsidR="001A68EC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0119F9" w:rsidP="006B1AD8">
            <w:pPr>
              <w:widowControl/>
              <w:suppressAutoHyphens w:val="0"/>
              <w:spacing w:line="24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Пархомова </w:t>
            </w:r>
            <w:r w:rsidR="00CE5401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Татьяна Валентиновна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:rsidR="001E3697" w:rsidRPr="00334A35" w:rsidRDefault="00334A35" w:rsidP="00334A3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34A35">
              <w:rPr>
                <w:rFonts w:ascii="Times New Roman" w:hAnsi="Times New Roman"/>
                <w:sz w:val="28"/>
                <w:szCs w:val="28"/>
              </w:rPr>
              <w:t xml:space="preserve">347740,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обл., г. Зерноград,  </w:t>
            </w:r>
            <w:r w:rsidRPr="00334A35">
              <w:rPr>
                <w:rFonts w:ascii="Times New Roman" w:hAnsi="Times New Roman"/>
                <w:sz w:val="28"/>
                <w:szCs w:val="28"/>
              </w:rPr>
              <w:t>ул. Социалистическая, дом № .35-а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Телефон, факс</w:t>
            </w:r>
          </w:p>
        </w:tc>
        <w:tc>
          <w:tcPr>
            <w:tcW w:w="5635" w:type="dxa"/>
            <w:vAlign w:val="center"/>
          </w:tcPr>
          <w:p w:rsidR="001E3697" w:rsidRPr="001E3697" w:rsidRDefault="007369E0" w:rsidP="006B1AD8">
            <w:pPr>
              <w:widowControl/>
              <w:suppressAutoHyphens w:val="0"/>
              <w:spacing w:line="24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8 (86359) </w:t>
            </w:r>
            <w:r w:rsidR="00CE5401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41-3-57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электронной почты</w:t>
            </w:r>
          </w:p>
        </w:tc>
        <w:tc>
          <w:tcPr>
            <w:tcW w:w="5635" w:type="dxa"/>
            <w:vAlign w:val="center"/>
          </w:tcPr>
          <w:p w:rsidR="001E3697" w:rsidRPr="001E3697" w:rsidRDefault="007369E0" w:rsidP="006B1AD8">
            <w:pPr>
              <w:widowControl/>
              <w:suppressAutoHyphens w:val="0"/>
              <w:spacing w:line="24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CE5401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CE5401">
              <w:rPr>
                <w:rFonts w:eastAsia="Times New Roman"/>
                <w:kern w:val="0"/>
                <w:sz w:val="28"/>
                <w:szCs w:val="28"/>
                <w:lang w:val="en-US" w:eastAsia="ar-SA" w:bidi="ar-SA"/>
              </w:rPr>
              <w:t>solnyshkozernograd</w:t>
            </w:r>
            <w:proofErr w:type="spellEnd"/>
            <w:r w:rsidRPr="006D356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@</w:t>
            </w:r>
            <w:proofErr w:type="spellStart"/>
            <w:r w:rsidRPr="006D3564">
              <w:rPr>
                <w:rFonts w:eastAsia="Times New Roman"/>
                <w:kern w:val="0"/>
                <w:sz w:val="28"/>
                <w:szCs w:val="28"/>
                <w:lang w:val="en-US" w:eastAsia="ar-SA" w:bidi="ar-SA"/>
              </w:rPr>
              <w:t>yandex</w:t>
            </w:r>
            <w:proofErr w:type="spellEnd"/>
            <w:r w:rsidRPr="006D3564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.</w:t>
            </w:r>
            <w:proofErr w:type="spellStart"/>
            <w:r w:rsidRPr="006D3564">
              <w:rPr>
                <w:rFonts w:eastAsia="Times New Roman"/>
                <w:kern w:val="0"/>
                <w:sz w:val="28"/>
                <w:szCs w:val="28"/>
                <w:lang w:val="en-US" w:eastAsia="ar-SA" w:bidi="ar-SA"/>
              </w:rPr>
              <w:t>ru</w:t>
            </w:r>
            <w:proofErr w:type="spellEnd"/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Учредитель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1E3697" w:rsidP="006B1AD8">
            <w:pPr>
              <w:widowControl/>
              <w:suppressAutoHyphens w:val="0"/>
              <w:spacing w:line="24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Муниципальное образование «</w:t>
            </w:r>
            <w:proofErr w:type="spellStart"/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Зерноградский</w:t>
            </w:r>
            <w:proofErr w:type="spellEnd"/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район», управление образования Администрации Зерноградского района Ростовской области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Дата создания</w:t>
            </w:r>
          </w:p>
        </w:tc>
        <w:tc>
          <w:tcPr>
            <w:tcW w:w="5635" w:type="dxa"/>
            <w:vAlign w:val="center"/>
          </w:tcPr>
          <w:p w:rsidR="001E3697" w:rsidRPr="001E3697" w:rsidRDefault="00406873" w:rsidP="00406873">
            <w:pPr>
              <w:widowControl/>
              <w:suppressAutoHyphens w:val="0"/>
              <w:spacing w:line="24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406873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01</w:t>
            </w:r>
            <w:r w:rsidR="00CE5401" w:rsidRPr="00406873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</w:t>
            </w:r>
            <w:r w:rsidRPr="00406873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04</w:t>
            </w:r>
            <w:r w:rsidR="00CE5401" w:rsidRPr="00406873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.20</w:t>
            </w:r>
            <w:r w:rsidRPr="00406873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19</w:t>
            </w:r>
            <w:r w:rsidR="007369E0" w:rsidRPr="00406873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Лицензия</w:t>
            </w:r>
          </w:p>
        </w:tc>
        <w:tc>
          <w:tcPr>
            <w:tcW w:w="5635" w:type="dxa"/>
            <w:vAlign w:val="center"/>
          </w:tcPr>
          <w:p w:rsidR="001E3697" w:rsidRPr="001E3697" w:rsidRDefault="007369E0" w:rsidP="00406873">
            <w:pPr>
              <w:autoSpaceDE w:val="0"/>
              <w:spacing w:line="24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Серия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61Л01 №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000</w:t>
            </w:r>
            <w:r w:rsidR="00334A35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4620</w:t>
            </w:r>
            <w:r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,  выдана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региональной службой по надзору и контролю в сфере образования Ростовской области, № </w:t>
            </w:r>
            <w:r w:rsidR="00334A35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6919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от </w:t>
            </w:r>
            <w:r w:rsidR="00334A35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27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="00334A35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мая 2019</w:t>
            </w:r>
            <w:r w:rsidRPr="007369E0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года, срок действия – </w:t>
            </w:r>
            <w:r w:rsidR="001A68EC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406873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до 26.05.2020 г.</w:t>
            </w:r>
          </w:p>
        </w:tc>
      </w:tr>
    </w:tbl>
    <w:p w:rsidR="0065187E" w:rsidRDefault="00F61820" w:rsidP="0065187E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 w:bidi="ar-SA"/>
        </w:rPr>
        <w:lastRenderedPageBreak/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 </w:t>
      </w:r>
      <w:r w:rsidRPr="001E3697">
        <w:rPr>
          <w:rFonts w:eastAsiaTheme="minorHAnsi"/>
          <w:kern w:val="0"/>
          <w:sz w:val="28"/>
          <w:szCs w:val="28"/>
          <w:lang w:eastAsia="en-US" w:bidi="ar-SA"/>
        </w:rPr>
        <w:t>Муниципальное бюджетное дошкол</w:t>
      </w:r>
      <w:r>
        <w:rPr>
          <w:rFonts w:eastAsiaTheme="minorHAnsi"/>
          <w:kern w:val="0"/>
          <w:sz w:val="28"/>
          <w:szCs w:val="28"/>
          <w:lang w:eastAsia="en-US" w:bidi="ar-SA"/>
        </w:rPr>
        <w:t>ьное образовательное учреждение детский сад «Сол</w:t>
      </w:r>
      <w:r w:rsidR="005A34C4">
        <w:rPr>
          <w:rFonts w:eastAsiaTheme="minorHAnsi"/>
          <w:kern w:val="0"/>
          <w:sz w:val="28"/>
          <w:szCs w:val="28"/>
          <w:lang w:eastAsia="en-US" w:bidi="ar-SA"/>
        </w:rPr>
        <w:t>нышко</w:t>
      </w:r>
      <w:r w:rsidR="001822F1">
        <w:rPr>
          <w:rFonts w:eastAsiaTheme="minorHAnsi"/>
          <w:kern w:val="0"/>
          <w:sz w:val="28"/>
          <w:szCs w:val="28"/>
          <w:lang w:eastAsia="en-US" w:bidi="ar-SA"/>
        </w:rPr>
        <w:t>»</w:t>
      </w:r>
      <w:r w:rsidR="00BF3973" w:rsidRPr="00BF3973">
        <w:rPr>
          <w:rFonts w:eastAsia="Times New Roman"/>
          <w:sz w:val="24"/>
          <w:szCs w:val="24"/>
          <w:lang w:eastAsia="ru-RU"/>
        </w:rPr>
        <w:t xml:space="preserve"> </w:t>
      </w:r>
      <w:r w:rsidR="00BF3973" w:rsidRPr="00BF3973">
        <w:rPr>
          <w:rFonts w:eastAsia="Times New Roman"/>
          <w:sz w:val="28"/>
          <w:szCs w:val="28"/>
          <w:lang w:eastAsia="ru-RU"/>
        </w:rPr>
        <w:t>(далее – детский сад)</w:t>
      </w:r>
      <w:r w:rsidR="00512504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5A34C4" w:rsidRPr="005A34C4">
        <w:rPr>
          <w:rFonts w:eastAsia="Times New Roman"/>
          <w:sz w:val="28"/>
          <w:szCs w:val="28"/>
          <w:lang w:eastAsia="ru-RU"/>
        </w:rPr>
        <w:t xml:space="preserve">расположено в жилом районе города вдали от производящих предприятий и торговых мест. </w:t>
      </w:r>
      <w:r w:rsidR="00BF3973" w:rsidRPr="005747C6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2</w:t>
      </w:r>
      <w:r w:rsidR="00BF3973" w:rsidRPr="005747C6">
        <w:rPr>
          <w:rFonts w:eastAsia="Times New Roman"/>
          <w:b/>
          <w:color w:val="000000"/>
          <w:kern w:val="0"/>
          <w:sz w:val="28"/>
          <w:szCs w:val="28"/>
          <w:lang w:eastAsia="ar-SA" w:bidi="ar-SA"/>
        </w:rPr>
        <w:t>-</w:t>
      </w:r>
      <w:r w:rsidR="00BF3973" w:rsidRPr="005747C6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х</w:t>
      </w:r>
      <w:r w:rsidR="00BF3973"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этажное кирпичное здание</w:t>
      </w:r>
      <w:r w:rsidR="00BF3973" w:rsidRPr="005A34C4">
        <w:rPr>
          <w:rFonts w:eastAsia="Times New Roman"/>
          <w:sz w:val="28"/>
          <w:szCs w:val="28"/>
          <w:lang w:eastAsia="ru-RU"/>
        </w:rPr>
        <w:t xml:space="preserve"> </w:t>
      </w:r>
      <w:r w:rsidR="005747C6">
        <w:rPr>
          <w:rFonts w:eastAsia="Times New Roman"/>
          <w:sz w:val="28"/>
          <w:szCs w:val="28"/>
          <w:lang w:eastAsia="ru-RU"/>
        </w:rPr>
        <w:t>д</w:t>
      </w:r>
      <w:r w:rsidR="005A34C4" w:rsidRPr="005A34C4">
        <w:rPr>
          <w:rFonts w:eastAsia="Times New Roman"/>
          <w:sz w:val="28"/>
          <w:szCs w:val="28"/>
          <w:lang w:eastAsia="ru-RU"/>
        </w:rPr>
        <w:t xml:space="preserve">етского сада построено по типовому проекту. Проектная наполняемость на </w:t>
      </w:r>
      <w:r w:rsidR="00CF4020" w:rsidRPr="00CF4020">
        <w:rPr>
          <w:rFonts w:eastAsia="Times New Roman"/>
          <w:sz w:val="28"/>
          <w:szCs w:val="28"/>
          <w:lang w:eastAsia="ru-RU"/>
        </w:rPr>
        <w:t>143</w:t>
      </w:r>
      <w:r w:rsidR="005A34C4" w:rsidRPr="00CF4020">
        <w:rPr>
          <w:rFonts w:eastAsia="Times New Roman"/>
          <w:sz w:val="28"/>
          <w:szCs w:val="28"/>
          <w:lang w:eastAsia="ru-RU"/>
        </w:rPr>
        <w:t xml:space="preserve"> мест</w:t>
      </w:r>
      <w:r w:rsidR="00CF4020" w:rsidRPr="00CF4020">
        <w:rPr>
          <w:rFonts w:eastAsia="Times New Roman"/>
          <w:sz w:val="28"/>
          <w:szCs w:val="28"/>
          <w:lang w:eastAsia="ru-RU"/>
        </w:rPr>
        <w:t>а</w:t>
      </w:r>
      <w:r w:rsidR="005A34C4" w:rsidRPr="00CF4020">
        <w:rPr>
          <w:rFonts w:eastAsia="Times New Roman"/>
          <w:sz w:val="28"/>
          <w:szCs w:val="28"/>
          <w:lang w:eastAsia="ru-RU"/>
        </w:rPr>
        <w:t>.</w:t>
      </w:r>
      <w:r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Территория </w:t>
      </w:r>
      <w:r w:rsidR="005747C6">
        <w:rPr>
          <w:rFonts w:eastAsia="Times New Roman"/>
          <w:sz w:val="28"/>
          <w:szCs w:val="28"/>
          <w:lang w:eastAsia="ru-RU"/>
        </w:rPr>
        <w:t>д</w:t>
      </w:r>
      <w:r w:rsidR="005747C6" w:rsidRPr="005A34C4">
        <w:rPr>
          <w:rFonts w:eastAsia="Times New Roman"/>
          <w:sz w:val="28"/>
          <w:szCs w:val="28"/>
          <w:lang w:eastAsia="ru-RU"/>
        </w:rPr>
        <w:t>етского сада</w:t>
      </w:r>
      <w:r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озеленена, оснащена прогулочными верандами в количестве </w:t>
      </w:r>
      <w:r w:rsidR="00512504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CE5401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6</w:t>
      </w:r>
      <w:r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единиц, имеется спортивная площадка, цветники.</w:t>
      </w:r>
    </w:p>
    <w:p w:rsidR="00E7246C" w:rsidRPr="00E7246C" w:rsidRDefault="00512504" w:rsidP="00E7246C">
      <w:pPr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59EE">
        <w:rPr>
          <w:rFonts w:eastAsia="Times New Roman"/>
          <w:i/>
          <w:color w:val="000000"/>
          <w:kern w:val="0"/>
          <w:sz w:val="28"/>
          <w:szCs w:val="28"/>
          <w:lang w:eastAsia="ru-RU" w:bidi="ar-SA"/>
        </w:rPr>
        <w:t>Цель деятельности д</w:t>
      </w:r>
      <w:r w:rsidR="00FE22BE" w:rsidRPr="006E59EE">
        <w:rPr>
          <w:rFonts w:eastAsia="Times New Roman"/>
          <w:i/>
          <w:color w:val="000000"/>
          <w:kern w:val="0"/>
          <w:sz w:val="28"/>
          <w:szCs w:val="28"/>
          <w:lang w:eastAsia="ru-RU" w:bidi="ar-SA"/>
        </w:rPr>
        <w:t>етского сада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– осуществление образовательной деятельности по реализации образовательных программ дошкольного</w:t>
      </w:r>
      <w:r w:rsidR="00E7246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80DB2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образования</w:t>
      </w:r>
      <w:r w:rsidR="0065187E">
        <w:rPr>
          <w:sz w:val="28"/>
          <w:szCs w:val="28"/>
          <w:shd w:val="clear" w:color="auto" w:fill="FFFFFF"/>
        </w:rPr>
        <w:t>, присмотр и уход за детьми.</w:t>
      </w:r>
    </w:p>
    <w:p w:rsidR="00480DB2" w:rsidRPr="00480DB2" w:rsidRDefault="00480DB2" w:rsidP="00480DB2">
      <w:pPr>
        <w:widowControl/>
        <w:spacing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spacing w:val="-2"/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5187E" w:rsidRDefault="0065187E" w:rsidP="0065187E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Основные образовательные программы обеспечивают реализацию федерального государственного образовательного стандарта.  </w:t>
      </w:r>
    </w:p>
    <w:p w:rsidR="00D007C6" w:rsidRPr="00F55E80" w:rsidRDefault="0065187E" w:rsidP="00F55E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Реализация основных образовательных программ в рамках федеральных образовательных стандартов осуществляется бесплатно.</w:t>
      </w:r>
    </w:p>
    <w:p w:rsidR="00D007C6" w:rsidRPr="00D007C6" w:rsidRDefault="00D007C6" w:rsidP="00D007C6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D007C6">
        <w:rPr>
          <w:i/>
          <w:color w:val="000000"/>
          <w:sz w:val="28"/>
          <w:szCs w:val="28"/>
        </w:rPr>
        <w:t>Предметом деятельности</w:t>
      </w:r>
      <w:r>
        <w:rPr>
          <w:color w:val="000000"/>
          <w:sz w:val="28"/>
          <w:szCs w:val="28"/>
        </w:rPr>
        <w:t xml:space="preserve"> </w:t>
      </w:r>
      <w:r w:rsidRPr="006E59EE">
        <w:rPr>
          <w:rFonts w:eastAsia="Times New Roman"/>
          <w:i/>
          <w:color w:val="000000"/>
          <w:kern w:val="0"/>
          <w:sz w:val="28"/>
          <w:szCs w:val="28"/>
          <w:lang w:eastAsia="ru-RU" w:bidi="ar-SA"/>
        </w:rPr>
        <w:t>детского сада</w:t>
      </w:r>
      <w:r>
        <w:rPr>
          <w:color w:val="000000"/>
          <w:sz w:val="28"/>
          <w:szCs w:val="28"/>
        </w:rPr>
        <w:t xml:space="preserve"> является оказание услуг в сфере образования: организация и осуществление образовательной деятельности по образовательным программам дошкольного образования, присмотр и уход за детьми, обеспечение охраны здоровья и создание благоприятных условий для разностороннего развития личности, 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 числе возможности удовлетворения потребностей обучающихся в получении дополнительного образования.</w:t>
      </w:r>
    </w:p>
    <w:p w:rsidR="001822F1" w:rsidRPr="006E59EE" w:rsidRDefault="00156727" w:rsidP="00D007C6">
      <w:pPr>
        <w:widowControl/>
        <w:suppressAutoHyphens w:val="0"/>
        <w:spacing w:line="240" w:lineRule="auto"/>
        <w:jc w:val="both"/>
        <w:rPr>
          <w:rFonts w:eastAsia="Times New Roman"/>
          <w:i/>
          <w:kern w:val="0"/>
          <w:sz w:val="28"/>
          <w:szCs w:val="28"/>
          <w:lang w:eastAsia="ar-SA" w:bidi="ar-SA"/>
        </w:rPr>
      </w:pPr>
      <w:r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="001822F1" w:rsidRPr="006E59EE">
        <w:rPr>
          <w:rFonts w:eastAsia="Times New Roman"/>
          <w:bCs/>
          <w:i/>
          <w:kern w:val="0"/>
          <w:sz w:val="28"/>
          <w:szCs w:val="28"/>
          <w:lang w:eastAsia="ar-SA" w:bidi="ar-SA"/>
        </w:rPr>
        <w:t>Режим  работы</w:t>
      </w:r>
      <w:r w:rsidR="00512504" w:rsidRPr="006E59EE">
        <w:rPr>
          <w:rFonts w:eastAsia="Times New Roman"/>
          <w:bCs/>
          <w:i/>
          <w:kern w:val="0"/>
          <w:sz w:val="28"/>
          <w:szCs w:val="28"/>
          <w:lang w:eastAsia="ar-SA" w:bidi="ar-SA"/>
        </w:rPr>
        <w:t xml:space="preserve"> д</w:t>
      </w:r>
      <w:r w:rsidR="001822F1" w:rsidRPr="006E59EE">
        <w:rPr>
          <w:rFonts w:eastAsia="Times New Roman"/>
          <w:bCs/>
          <w:i/>
          <w:kern w:val="0"/>
          <w:sz w:val="28"/>
          <w:szCs w:val="28"/>
          <w:lang w:eastAsia="ar-SA" w:bidi="ar-SA"/>
        </w:rPr>
        <w:t>етского сада:</w:t>
      </w:r>
      <w:r w:rsidR="001822F1" w:rsidRPr="006E59EE">
        <w:rPr>
          <w:rFonts w:eastAsia="Times New Roman"/>
          <w:b/>
          <w:bCs/>
          <w:i/>
          <w:kern w:val="0"/>
          <w:sz w:val="28"/>
          <w:szCs w:val="28"/>
          <w:lang w:eastAsia="ar-SA" w:bidi="ar-SA"/>
        </w:rPr>
        <w:t xml:space="preserve">   </w:t>
      </w:r>
      <w:r w:rsidR="001822F1" w:rsidRPr="006E59EE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</w:t>
      </w:r>
    </w:p>
    <w:p w:rsidR="00CE5401" w:rsidRDefault="00CE5401" w:rsidP="00512504">
      <w:pPr>
        <w:autoSpaceDE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р</w:t>
      </w:r>
      <w:r w:rsidR="001822F1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абочая неделя – пятидне</w:t>
      </w:r>
      <w:r w:rsidR="001822F1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вная, с понедельника по пятницу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156727" w:rsidRPr="001822F1" w:rsidRDefault="00156727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выходные   дни  – суббота,   воскресенье, праздничные дни. </w:t>
      </w:r>
    </w:p>
    <w:p w:rsidR="00CE5401" w:rsidRDefault="00156727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Длительность пребывания 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детей в группах – 10,5</w:t>
      </w: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часов. </w:t>
      </w:r>
    </w:p>
    <w:p w:rsidR="00156727" w:rsidRDefault="00156727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Режим работы групп – с 7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:30 до 18</w:t>
      </w: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:00.</w:t>
      </w:r>
    </w:p>
    <w:p w:rsidR="00C836A3" w:rsidRPr="0021623D" w:rsidRDefault="007E1073" w:rsidP="00BA049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21623D">
        <w:rPr>
          <w:sz w:val="28"/>
          <w:szCs w:val="28"/>
        </w:rPr>
        <w:t xml:space="preserve">В детском саду функционирует </w:t>
      </w:r>
      <w:r>
        <w:rPr>
          <w:sz w:val="28"/>
          <w:szCs w:val="28"/>
        </w:rPr>
        <w:t xml:space="preserve">6 групп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направленности.</w:t>
      </w:r>
      <w:r w:rsidR="00BA0493">
        <w:rPr>
          <w:sz w:val="28"/>
          <w:szCs w:val="28"/>
        </w:rPr>
        <w:t xml:space="preserve"> </w:t>
      </w:r>
      <w:r w:rsidR="00C836A3">
        <w:rPr>
          <w:sz w:val="28"/>
          <w:szCs w:val="28"/>
        </w:rPr>
        <w:t>Общая числе</w:t>
      </w:r>
      <w:r w:rsidR="00AE70A9">
        <w:rPr>
          <w:sz w:val="28"/>
          <w:szCs w:val="28"/>
        </w:rPr>
        <w:t>нность обучающихся на 31.12.2019</w:t>
      </w:r>
      <w:r w:rsidR="00C836A3">
        <w:rPr>
          <w:sz w:val="28"/>
          <w:szCs w:val="28"/>
        </w:rPr>
        <w:t xml:space="preserve"> года составля</w:t>
      </w:r>
      <w:r w:rsidR="006E59EE">
        <w:rPr>
          <w:sz w:val="28"/>
          <w:szCs w:val="28"/>
        </w:rPr>
        <w:t>ла</w:t>
      </w:r>
      <w:r w:rsidR="00C836A3">
        <w:rPr>
          <w:sz w:val="28"/>
          <w:szCs w:val="28"/>
        </w:rPr>
        <w:t xml:space="preserve"> </w:t>
      </w:r>
      <w:r w:rsidR="00C836A3" w:rsidRPr="00AE3D89">
        <w:rPr>
          <w:sz w:val="28"/>
          <w:szCs w:val="28"/>
        </w:rPr>
        <w:t>1</w:t>
      </w:r>
      <w:r w:rsidR="00C33383" w:rsidRPr="00AE3D89">
        <w:rPr>
          <w:sz w:val="28"/>
          <w:szCs w:val="28"/>
        </w:rPr>
        <w:t>45</w:t>
      </w:r>
      <w:r w:rsidR="00C33383">
        <w:rPr>
          <w:sz w:val="28"/>
          <w:szCs w:val="28"/>
        </w:rPr>
        <w:t xml:space="preserve"> человек</w:t>
      </w:r>
      <w:r w:rsidR="00C836A3">
        <w:rPr>
          <w:sz w:val="28"/>
          <w:szCs w:val="28"/>
        </w:rPr>
        <w:t>.</w:t>
      </w:r>
    </w:p>
    <w:p w:rsidR="007E1073" w:rsidRDefault="00C836A3" w:rsidP="00EF7B6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B6E" w:rsidRPr="00AE70A9" w:rsidRDefault="00EF7B6E" w:rsidP="00EF7B6E">
      <w:pPr>
        <w:spacing w:line="240" w:lineRule="auto"/>
        <w:jc w:val="center"/>
        <w:rPr>
          <w:i/>
          <w:sz w:val="28"/>
          <w:szCs w:val="28"/>
        </w:rPr>
      </w:pPr>
      <w:r w:rsidRPr="00AE70A9">
        <w:rPr>
          <w:i/>
          <w:sz w:val="28"/>
          <w:szCs w:val="28"/>
        </w:rPr>
        <w:t>Структурное подразделение (</w:t>
      </w:r>
      <w:proofErr w:type="spellStart"/>
      <w:r w:rsidRPr="00AE70A9">
        <w:rPr>
          <w:i/>
          <w:sz w:val="28"/>
          <w:szCs w:val="28"/>
        </w:rPr>
        <w:t>логопункт</w:t>
      </w:r>
      <w:proofErr w:type="spellEnd"/>
      <w:r w:rsidRPr="00AE70A9">
        <w:rPr>
          <w:i/>
          <w:sz w:val="28"/>
          <w:szCs w:val="28"/>
        </w:rPr>
        <w:t>):</w:t>
      </w:r>
    </w:p>
    <w:p w:rsidR="00EF7B6E" w:rsidRPr="0021623D" w:rsidRDefault="00EF7B6E" w:rsidP="00EF7B6E">
      <w:pPr>
        <w:spacing w:line="240" w:lineRule="auto"/>
        <w:ind w:left="360"/>
        <w:jc w:val="center"/>
        <w:rPr>
          <w:sz w:val="28"/>
          <w:szCs w:val="28"/>
        </w:rPr>
      </w:pPr>
    </w:p>
    <w:tbl>
      <w:tblPr>
        <w:tblW w:w="953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977"/>
        <w:gridCol w:w="3722"/>
      </w:tblGrid>
      <w:tr w:rsidR="00EF7B6E" w:rsidRPr="0021623D" w:rsidTr="002D68B8">
        <w:trPr>
          <w:cantSplit/>
          <w:jc w:val="center"/>
        </w:trPr>
        <w:tc>
          <w:tcPr>
            <w:tcW w:w="2835" w:type="dxa"/>
          </w:tcPr>
          <w:p w:rsidR="00EF7B6E" w:rsidRPr="0021623D" w:rsidRDefault="00EF7B6E" w:rsidP="00EF7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623D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977" w:type="dxa"/>
          </w:tcPr>
          <w:p w:rsidR="00EF7B6E" w:rsidRPr="0021623D" w:rsidRDefault="00EF7B6E" w:rsidP="00EF7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623D">
              <w:rPr>
                <w:sz w:val="28"/>
                <w:szCs w:val="28"/>
              </w:rPr>
              <w:t>Охват детей данной услугой</w:t>
            </w:r>
          </w:p>
          <w:p w:rsidR="00EF7B6E" w:rsidRPr="0021623D" w:rsidRDefault="00EF7B6E" w:rsidP="00EF7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623D">
              <w:rPr>
                <w:sz w:val="28"/>
                <w:szCs w:val="28"/>
              </w:rPr>
              <w:t>(кол-во детей)</w:t>
            </w:r>
          </w:p>
        </w:tc>
        <w:tc>
          <w:tcPr>
            <w:tcW w:w="3722" w:type="dxa"/>
          </w:tcPr>
          <w:p w:rsidR="00EF7B6E" w:rsidRPr="0021623D" w:rsidRDefault="00EF7B6E" w:rsidP="00EF7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623D">
              <w:rPr>
                <w:sz w:val="28"/>
                <w:szCs w:val="28"/>
              </w:rPr>
              <w:t>Доход от деятельности структурного подразделения, если она осуществлялась на платной основе (руб.)</w:t>
            </w:r>
          </w:p>
        </w:tc>
      </w:tr>
      <w:tr w:rsidR="00EF7B6E" w:rsidRPr="0021623D" w:rsidTr="002D68B8">
        <w:trPr>
          <w:jc w:val="center"/>
        </w:trPr>
        <w:tc>
          <w:tcPr>
            <w:tcW w:w="2835" w:type="dxa"/>
          </w:tcPr>
          <w:p w:rsidR="00EF7B6E" w:rsidRPr="0021623D" w:rsidRDefault="00EF7B6E" w:rsidP="00EF7B6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1623D">
              <w:rPr>
                <w:sz w:val="28"/>
                <w:szCs w:val="28"/>
              </w:rPr>
              <w:t>Логопункт</w:t>
            </w:r>
            <w:proofErr w:type="spellEnd"/>
            <w:r w:rsidRPr="0021623D">
              <w:rPr>
                <w:sz w:val="28"/>
                <w:szCs w:val="28"/>
              </w:rPr>
              <w:t xml:space="preserve">  ДОУ</w:t>
            </w:r>
          </w:p>
        </w:tc>
        <w:tc>
          <w:tcPr>
            <w:tcW w:w="2977" w:type="dxa"/>
          </w:tcPr>
          <w:p w:rsidR="00EF7B6E" w:rsidRPr="0021623D" w:rsidRDefault="00AE70A9" w:rsidP="00EF7B6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F7B6E" w:rsidRPr="0021623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722" w:type="dxa"/>
          </w:tcPr>
          <w:p w:rsidR="00EF7B6E" w:rsidRPr="0021623D" w:rsidRDefault="00EF7B6E" w:rsidP="00EF7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623D">
              <w:rPr>
                <w:sz w:val="28"/>
                <w:szCs w:val="28"/>
              </w:rPr>
              <w:t>на бесплатной основе</w:t>
            </w:r>
          </w:p>
        </w:tc>
      </w:tr>
    </w:tbl>
    <w:p w:rsidR="00406873" w:rsidRPr="00406873" w:rsidRDefault="00EF7B6E" w:rsidP="002D68B8">
      <w:pPr>
        <w:tabs>
          <w:tab w:val="left" w:pos="2610"/>
        </w:tabs>
        <w:rPr>
          <w:b/>
          <w:sz w:val="28"/>
          <w:szCs w:val="28"/>
        </w:rPr>
      </w:pPr>
      <w:r w:rsidRPr="0021623D">
        <w:rPr>
          <w:b/>
          <w:sz w:val="28"/>
          <w:szCs w:val="28"/>
        </w:rPr>
        <w:tab/>
      </w:r>
    </w:p>
    <w:p w:rsidR="00F9465B" w:rsidRPr="00F9465B" w:rsidRDefault="00156727" w:rsidP="00F9465B">
      <w:pPr>
        <w:pStyle w:val="a5"/>
        <w:widowControl/>
        <w:numPr>
          <w:ilvl w:val="0"/>
          <w:numId w:val="16"/>
        </w:numPr>
        <w:suppressAutoHyphens w:val="0"/>
        <w:spacing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156727">
        <w:rPr>
          <w:rFonts w:eastAsia="Times New Roman" w:cs="Times New Roman"/>
          <w:b/>
          <w:bCs/>
          <w:iCs/>
          <w:sz w:val="28"/>
          <w:szCs w:val="28"/>
          <w:lang w:eastAsia="ru-RU"/>
        </w:rPr>
        <w:t>Система управления организацией</w:t>
      </w:r>
    </w:p>
    <w:p w:rsidR="00F9465B" w:rsidRPr="0078783F" w:rsidRDefault="00F9465B" w:rsidP="0078783F">
      <w:pPr>
        <w:widowControl/>
        <w:suppressAutoHyphens w:val="0"/>
        <w:spacing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474299" w:rsidRPr="00474299" w:rsidRDefault="00F9465B" w:rsidP="00474299">
      <w:pPr>
        <w:ind w:firstLine="709"/>
        <w:jc w:val="both"/>
        <w:rPr>
          <w:sz w:val="28"/>
          <w:szCs w:val="28"/>
        </w:rPr>
      </w:pPr>
      <w:r w:rsidRPr="00474299">
        <w:rPr>
          <w:sz w:val="28"/>
          <w:szCs w:val="28"/>
          <w:lang w:eastAsia="ru-RU"/>
        </w:rPr>
        <w:t xml:space="preserve">Управление детским садом осуществляется в соответствии с действующим законодательством и уставом детского сада </w:t>
      </w:r>
      <w:r w:rsidRPr="00474299">
        <w:rPr>
          <w:kern w:val="0"/>
          <w:sz w:val="28"/>
          <w:szCs w:val="28"/>
          <w:lang w:eastAsia="ru-RU" w:bidi="ar-SA"/>
        </w:rPr>
        <w:t>на принципах единоначалия и самоуправления. </w:t>
      </w:r>
      <w:r w:rsidRPr="00474299">
        <w:rPr>
          <w:sz w:val="28"/>
          <w:szCs w:val="28"/>
          <w:lang w:eastAsia="ru-RU"/>
        </w:rPr>
        <w:t xml:space="preserve"> Коллегиальными органами управления </w:t>
      </w:r>
      <w:r w:rsidRPr="00474299">
        <w:rPr>
          <w:sz w:val="28"/>
          <w:szCs w:val="28"/>
          <w:lang w:eastAsia="ru-RU"/>
        </w:rPr>
        <w:lastRenderedPageBreak/>
        <w:t xml:space="preserve">являются: </w:t>
      </w:r>
      <w:r w:rsidR="00474299" w:rsidRPr="00474299">
        <w:rPr>
          <w:sz w:val="28"/>
          <w:szCs w:val="28"/>
        </w:rPr>
        <w:t>общее собрание работников, педагогический совет,</w:t>
      </w:r>
      <w:r w:rsidR="003F5362">
        <w:rPr>
          <w:sz w:val="28"/>
          <w:szCs w:val="28"/>
        </w:rPr>
        <w:t xml:space="preserve"> </w:t>
      </w:r>
      <w:r w:rsidR="002F1C8E">
        <w:rPr>
          <w:sz w:val="28"/>
          <w:szCs w:val="28"/>
        </w:rPr>
        <w:t>родительские комитеты групп</w:t>
      </w:r>
      <w:r w:rsidR="00474299" w:rsidRPr="00474299">
        <w:rPr>
          <w:sz w:val="28"/>
          <w:szCs w:val="28"/>
        </w:rPr>
        <w:t xml:space="preserve">. </w:t>
      </w:r>
      <w:r w:rsidRPr="00474299">
        <w:rPr>
          <w:sz w:val="28"/>
          <w:szCs w:val="28"/>
          <w:lang w:eastAsia="ru-RU"/>
        </w:rPr>
        <w:t>Единоличным исполнительным органом является руководитель – заведующий</w:t>
      </w:r>
      <w:r w:rsidR="00474299" w:rsidRPr="00474299">
        <w:rPr>
          <w:sz w:val="28"/>
          <w:szCs w:val="28"/>
        </w:rPr>
        <w:t xml:space="preserve">, который осуществляет текущее руководство деятельностью детского сада. </w:t>
      </w:r>
    </w:p>
    <w:p w:rsidR="00F9465B" w:rsidRPr="00D007C6" w:rsidRDefault="0078783F" w:rsidP="00D007C6">
      <w:pPr>
        <w:widowControl/>
        <w:tabs>
          <w:tab w:val="left" w:pos="284"/>
          <w:tab w:val="left" w:pos="426"/>
        </w:tabs>
        <w:autoSpaceDE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4D451B">
        <w:rPr>
          <w:rStyle w:val="a3"/>
          <w:b w:val="0"/>
          <w:sz w:val="28"/>
          <w:szCs w:val="28"/>
        </w:rPr>
        <w:t xml:space="preserve">В детском саду функционирует </w:t>
      </w:r>
      <w:r w:rsidRPr="00757B14">
        <w:rPr>
          <w:rStyle w:val="a3"/>
          <w:b w:val="0"/>
          <w:i/>
          <w:sz w:val="28"/>
          <w:szCs w:val="28"/>
        </w:rPr>
        <w:t>Первичная профсоюзная организация</w:t>
      </w:r>
      <w:r>
        <w:rPr>
          <w:rStyle w:val="a3"/>
          <w:b w:val="0"/>
          <w:i/>
          <w:sz w:val="28"/>
          <w:szCs w:val="28"/>
        </w:rPr>
        <w:t>.</w:t>
      </w:r>
      <w:r w:rsidRPr="004D451B">
        <w:rPr>
          <w:rStyle w:val="a3"/>
          <w:b w:val="0"/>
          <w:sz w:val="28"/>
          <w:szCs w:val="28"/>
        </w:rPr>
        <w:t xml:space="preserve"> </w:t>
      </w:r>
    </w:p>
    <w:p w:rsidR="008614BE" w:rsidRDefault="00F9465B" w:rsidP="008614BE">
      <w:pPr>
        <w:spacing w:before="100" w:beforeAutospacing="1" w:after="100" w:afterAutospacing="1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F9465B">
        <w:rPr>
          <w:rFonts w:eastAsia="Times New Roman"/>
          <w:i/>
          <w:sz w:val="28"/>
          <w:szCs w:val="28"/>
          <w:lang w:eastAsia="ru-RU"/>
        </w:rPr>
        <w:t>Ор</w:t>
      </w:r>
      <w:r>
        <w:rPr>
          <w:rFonts w:eastAsia="Times New Roman"/>
          <w:i/>
          <w:sz w:val="28"/>
          <w:szCs w:val="28"/>
          <w:lang w:eastAsia="ru-RU"/>
        </w:rPr>
        <w:t>ганы управления, действующие в д</w:t>
      </w:r>
      <w:r w:rsidRPr="00F9465B">
        <w:rPr>
          <w:rFonts w:eastAsia="Times New Roman"/>
          <w:i/>
          <w:sz w:val="28"/>
          <w:szCs w:val="28"/>
          <w:lang w:eastAsia="ru-RU"/>
        </w:rPr>
        <w:t>етском саду</w:t>
      </w:r>
    </w:p>
    <w:tbl>
      <w:tblPr>
        <w:tblStyle w:val="a6"/>
        <w:tblW w:w="9889" w:type="dxa"/>
        <w:tblLook w:val="04A0"/>
      </w:tblPr>
      <w:tblGrid>
        <w:gridCol w:w="3085"/>
        <w:gridCol w:w="6804"/>
      </w:tblGrid>
      <w:tr w:rsidR="008614BE" w:rsidTr="008614BE">
        <w:tc>
          <w:tcPr>
            <w:tcW w:w="3085" w:type="dxa"/>
          </w:tcPr>
          <w:p w:rsidR="008614BE" w:rsidRPr="00F9465B" w:rsidRDefault="008614BE" w:rsidP="008614BE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9465B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804" w:type="dxa"/>
          </w:tcPr>
          <w:p w:rsidR="008614BE" w:rsidRPr="00F9465B" w:rsidRDefault="008614BE" w:rsidP="00A6770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9465B">
              <w:rPr>
                <w:rFonts w:eastAsia="Times New Roman"/>
                <w:b/>
                <w:sz w:val="28"/>
                <w:szCs w:val="28"/>
                <w:lang w:eastAsia="ru-RU"/>
              </w:rPr>
              <w:t>Функции</w:t>
            </w:r>
          </w:p>
        </w:tc>
      </w:tr>
      <w:tr w:rsidR="008614BE" w:rsidTr="008614BE">
        <w:tc>
          <w:tcPr>
            <w:tcW w:w="3085" w:type="dxa"/>
          </w:tcPr>
          <w:p w:rsidR="008614BE" w:rsidRPr="00F9465B" w:rsidRDefault="008614BE" w:rsidP="00A67709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9465B">
              <w:rPr>
                <w:rFonts w:eastAsia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804" w:type="dxa"/>
          </w:tcPr>
          <w:p w:rsidR="008614BE" w:rsidRPr="00F9465B" w:rsidRDefault="008614BE" w:rsidP="00A67709">
            <w:pPr>
              <w:spacing w:line="240" w:lineRule="auto"/>
              <w:ind w:firstLine="4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Утверждает структуру, штатное расписание, план финансово-хозяйственной деятельности, годовую бухгалтерскую отчетность и регламентирующие деятельность детского сада, внутренние документы,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осуществляет общее руководство д</w:t>
            </w:r>
            <w:r w:rsidRPr="00F9465B">
              <w:rPr>
                <w:rFonts w:eastAsia="Times New Roman"/>
                <w:sz w:val="28"/>
                <w:szCs w:val="28"/>
                <w:lang w:eastAsia="ru-RU"/>
              </w:rPr>
              <w:t>етским садом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8614BE" w:rsidTr="008614BE">
        <w:tc>
          <w:tcPr>
            <w:tcW w:w="3085" w:type="dxa"/>
          </w:tcPr>
          <w:p w:rsidR="008614BE" w:rsidRPr="00F9465B" w:rsidRDefault="008614BE" w:rsidP="00A67709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9465B">
              <w:rPr>
                <w:rFonts w:eastAsia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804" w:type="dxa"/>
          </w:tcPr>
          <w:p w:rsidR="00A0374D" w:rsidRPr="00A0374D" w:rsidRDefault="008614BE" w:rsidP="00A037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74D">
              <w:rPr>
                <w:rFonts w:ascii="Times New Roman" w:hAnsi="Times New Roman"/>
                <w:sz w:val="28"/>
                <w:szCs w:val="28"/>
              </w:rPr>
              <w:t xml:space="preserve">Осуществляет текущее руководство образовательной деятельностью детского сада, в том числе внесение предложений заведующему </w:t>
            </w:r>
            <w:proofErr w:type="gramStart"/>
            <w:r w:rsidRPr="00A0374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037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14BE" w:rsidRPr="00A0374D" w:rsidRDefault="00A0374D" w:rsidP="00A037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7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14BE" w:rsidRPr="00A0374D">
              <w:rPr>
                <w:rFonts w:ascii="Times New Roman" w:hAnsi="Times New Roman"/>
                <w:sz w:val="28"/>
                <w:szCs w:val="28"/>
              </w:rPr>
              <w:t xml:space="preserve"> основным направлениям образовательной деятельности детского сада, включая предложения по перспективе (стратегии) развития образовательной организации;</w:t>
            </w:r>
          </w:p>
          <w:p w:rsidR="008614BE" w:rsidRPr="00A0374D" w:rsidRDefault="00A0374D" w:rsidP="00A037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14BE" w:rsidRPr="00A0374D">
              <w:rPr>
                <w:rFonts w:ascii="Times New Roman" w:hAnsi="Times New Roman"/>
                <w:sz w:val="28"/>
                <w:szCs w:val="28"/>
              </w:rPr>
              <w:t>по изменению устава,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обучающихся;</w:t>
            </w:r>
          </w:p>
          <w:p w:rsidR="008614BE" w:rsidRPr="00A0374D" w:rsidRDefault="00A0374D" w:rsidP="00A037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14BE" w:rsidRPr="00A0374D">
              <w:rPr>
                <w:rFonts w:ascii="Times New Roman" w:hAnsi="Times New Roman"/>
                <w:sz w:val="28"/>
                <w:szCs w:val="28"/>
              </w:rPr>
              <w:t>по материально-техническому обеспечению образовательной деятельности, оборудованию помещений в соответствии с требованиями федеральных государственных образовательных стандартов, санитарно-эпидемиологических требований;</w:t>
            </w:r>
          </w:p>
          <w:p w:rsidR="008614BE" w:rsidRPr="00A0374D" w:rsidRDefault="00A0374D" w:rsidP="00A0374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14BE" w:rsidRPr="00A0374D">
              <w:rPr>
                <w:rFonts w:ascii="Times New Roman" w:hAnsi="Times New Roman"/>
                <w:sz w:val="28"/>
                <w:szCs w:val="28"/>
              </w:rPr>
              <w:t>по  разработке образовательных программ, методических материалов;</w:t>
            </w:r>
          </w:p>
          <w:p w:rsidR="008614BE" w:rsidRPr="002C453A" w:rsidRDefault="00A0374D" w:rsidP="00A0374D">
            <w:pPr>
              <w:pStyle w:val="aa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14BE" w:rsidRPr="00A0374D">
              <w:rPr>
                <w:rFonts w:ascii="Times New Roman" w:hAnsi="Times New Roman"/>
                <w:sz w:val="28"/>
                <w:szCs w:val="28"/>
              </w:rPr>
              <w:t>по вопросам аттестации педагогических работников, повышения квалификации педагогических работников, развитию их творческой инициативы.</w:t>
            </w:r>
          </w:p>
        </w:tc>
      </w:tr>
      <w:tr w:rsidR="008614BE" w:rsidTr="008614BE">
        <w:tc>
          <w:tcPr>
            <w:tcW w:w="3085" w:type="dxa"/>
          </w:tcPr>
          <w:p w:rsidR="008614BE" w:rsidRPr="00F9465B" w:rsidRDefault="008614BE" w:rsidP="00A67709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9465B">
              <w:rPr>
                <w:rFonts w:eastAsia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6804" w:type="dxa"/>
          </w:tcPr>
          <w:p w:rsidR="008614BE" w:rsidRDefault="008614BE" w:rsidP="00A67709">
            <w:pPr>
              <w:spacing w:before="100" w:beforeAutospacing="1" w:after="100" w:afterAutospacing="1" w:line="240" w:lineRule="auto"/>
              <w:ind w:left="-14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465B">
              <w:rPr>
                <w:rFonts w:eastAsia="Times New Roman"/>
                <w:sz w:val="28"/>
                <w:szCs w:val="28"/>
                <w:lang w:eastAsia="ru-RU"/>
              </w:rPr>
              <w:t>Реализует право работников участвовать в управлении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9465B">
              <w:rPr>
                <w:rFonts w:eastAsia="Times New Roman"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8614BE" w:rsidRPr="00983D25" w:rsidRDefault="008614BE" w:rsidP="00A67709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4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83D25">
              <w:rPr>
                <w:rFonts w:eastAsia="Times New Roman"/>
                <w:sz w:val="28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614BE" w:rsidRPr="00F9465B" w:rsidRDefault="008614BE" w:rsidP="00A67709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40" w:lineRule="auto"/>
              <w:ind w:left="0" w:firstLine="4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465B">
              <w:rPr>
                <w:rFonts w:eastAsia="Times New Roman"/>
                <w:sz w:val="28"/>
                <w:szCs w:val="28"/>
                <w:lang w:eastAsia="ru-RU"/>
              </w:rPr>
              <w:t xml:space="preserve">принимать локальные акты, которые регламентируют деятельность образовательной организации и связаны с правами и обязанностями </w:t>
            </w:r>
            <w:r w:rsidRPr="00F946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работников;</w:t>
            </w:r>
          </w:p>
          <w:p w:rsidR="008614BE" w:rsidRPr="00385F07" w:rsidRDefault="008614BE" w:rsidP="00A67709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40" w:lineRule="auto"/>
              <w:ind w:left="0" w:firstLine="4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465B">
              <w:rPr>
                <w:rFonts w:eastAsia="Times New Roman"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8614BE" w:rsidTr="008614BE">
        <w:tc>
          <w:tcPr>
            <w:tcW w:w="3085" w:type="dxa"/>
          </w:tcPr>
          <w:p w:rsidR="008614BE" w:rsidRDefault="002F1C8E" w:rsidP="002F1C8E">
            <w:pPr>
              <w:spacing w:before="100" w:beforeAutospacing="1" w:after="100" w:afterAutospacing="1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Родительские комитеты групп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8614BE" w:rsidRDefault="002F1C8E" w:rsidP="002F1C8E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Содействие Организации в осуществлении воспитания и обучения детей в детском саду, обеспечение взаимодействия детского сада с родителями (законными представителями) воспитанников.</w:t>
            </w:r>
          </w:p>
        </w:tc>
      </w:tr>
    </w:tbl>
    <w:p w:rsidR="00757B14" w:rsidRDefault="00757B14" w:rsidP="00757B1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Style w:val="a3"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ab/>
      </w:r>
      <w:r>
        <w:rPr>
          <w:rStyle w:val="a3"/>
          <w:b w:val="0"/>
          <w:i/>
          <w:sz w:val="28"/>
          <w:szCs w:val="28"/>
        </w:rPr>
        <w:tab/>
      </w:r>
      <w:r>
        <w:rPr>
          <w:rStyle w:val="a3"/>
          <w:b w:val="0"/>
          <w:i/>
          <w:sz w:val="28"/>
          <w:szCs w:val="28"/>
        </w:rPr>
        <w:tab/>
      </w:r>
    </w:p>
    <w:p w:rsidR="0078783F" w:rsidRPr="00AF1890" w:rsidRDefault="00757B14" w:rsidP="00AF1890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bCs/>
          <w:sz w:val="28"/>
          <w:szCs w:val="28"/>
        </w:rPr>
      </w:pP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 w:rsidRPr="00757B14">
        <w:rPr>
          <w:rStyle w:val="a3"/>
          <w:sz w:val="28"/>
          <w:szCs w:val="28"/>
        </w:rPr>
        <w:t>Вывод</w:t>
      </w:r>
      <w:r>
        <w:rPr>
          <w:rStyle w:val="a3"/>
          <w:sz w:val="28"/>
          <w:szCs w:val="28"/>
        </w:rPr>
        <w:t>:</w:t>
      </w:r>
      <w:r>
        <w:rPr>
          <w:rStyle w:val="a3"/>
          <w:b w:val="0"/>
          <w:sz w:val="28"/>
          <w:szCs w:val="28"/>
        </w:rPr>
        <w:t xml:space="preserve"> </w:t>
      </w:r>
      <w:r w:rsidR="004D451B" w:rsidRPr="004D451B">
        <w:rPr>
          <w:rStyle w:val="a3"/>
          <w:b w:val="0"/>
          <w:sz w:val="28"/>
          <w:szCs w:val="28"/>
        </w:rPr>
        <w:t xml:space="preserve"> </w:t>
      </w:r>
      <w:r w:rsidR="0078783F" w:rsidRPr="00F9465B">
        <w:rPr>
          <w:rFonts w:eastAsia="Times New Roman"/>
          <w:sz w:val="28"/>
          <w:szCs w:val="28"/>
          <w:lang w:eastAsia="ru-RU"/>
        </w:rPr>
        <w:t>Структура</w:t>
      </w:r>
      <w:r w:rsidR="00AF1890">
        <w:rPr>
          <w:rFonts w:eastAsia="Times New Roman"/>
          <w:sz w:val="28"/>
          <w:szCs w:val="28"/>
          <w:lang w:eastAsia="ru-RU"/>
        </w:rPr>
        <w:t xml:space="preserve"> </w:t>
      </w:r>
      <w:r w:rsidR="0078783F" w:rsidRPr="00F9465B">
        <w:rPr>
          <w:rFonts w:eastAsia="Times New Roman"/>
          <w:sz w:val="28"/>
          <w:szCs w:val="28"/>
          <w:lang w:eastAsia="ru-RU"/>
        </w:rPr>
        <w:t>и система управления соотве</w:t>
      </w:r>
      <w:r w:rsidR="00AF1890">
        <w:rPr>
          <w:rFonts w:eastAsia="Times New Roman"/>
          <w:sz w:val="28"/>
          <w:szCs w:val="28"/>
          <w:lang w:eastAsia="ru-RU"/>
        </w:rPr>
        <w:t>тствуют специфике деятельности д</w:t>
      </w:r>
      <w:r w:rsidR="0078783F" w:rsidRPr="00F9465B">
        <w:rPr>
          <w:rFonts w:eastAsia="Times New Roman"/>
          <w:sz w:val="28"/>
          <w:szCs w:val="28"/>
          <w:lang w:eastAsia="ru-RU"/>
        </w:rPr>
        <w:t>етского сада. По итогам 2019 год</w:t>
      </w:r>
      <w:r w:rsidR="00AF1890">
        <w:rPr>
          <w:rFonts w:eastAsia="Times New Roman"/>
          <w:sz w:val="28"/>
          <w:szCs w:val="28"/>
          <w:lang w:eastAsia="ru-RU"/>
        </w:rPr>
        <w:t>а система управления д</w:t>
      </w:r>
      <w:r w:rsidR="0078783F" w:rsidRPr="00F9465B">
        <w:rPr>
          <w:rFonts w:eastAsia="Times New Roman"/>
          <w:sz w:val="28"/>
          <w:szCs w:val="28"/>
          <w:lang w:eastAsia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8783F" w:rsidRPr="004D451B" w:rsidRDefault="0078783F" w:rsidP="00757B1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Style w:val="a3"/>
          <w:b w:val="0"/>
          <w:sz w:val="28"/>
          <w:szCs w:val="28"/>
        </w:rPr>
      </w:pPr>
    </w:p>
    <w:p w:rsidR="006567D1" w:rsidRPr="005C3A1C" w:rsidRDefault="00456604" w:rsidP="00456604">
      <w:pPr>
        <w:widowControl/>
        <w:suppressAutoHyphens w:val="0"/>
        <w:spacing w:before="100" w:beforeAutospacing="1" w:line="240" w:lineRule="auto"/>
        <w:ind w:firstLine="70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Style w:val="a3"/>
          <w:b w:val="0"/>
          <w:sz w:val="28"/>
          <w:szCs w:val="28"/>
        </w:rPr>
        <w:t>3</w:t>
      </w:r>
      <w:r w:rsidR="006B1AD8" w:rsidRPr="004D451B">
        <w:rPr>
          <w:rStyle w:val="a3"/>
          <w:b w:val="0"/>
          <w:sz w:val="28"/>
          <w:szCs w:val="28"/>
        </w:rPr>
        <w:t>. </w:t>
      </w:r>
      <w:r w:rsidR="006567D1" w:rsidRPr="005C3A1C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образовательной деятельности</w:t>
      </w:r>
    </w:p>
    <w:p w:rsidR="005C3A1C" w:rsidRPr="005C3A1C" w:rsidRDefault="005C3A1C" w:rsidP="00512504">
      <w:pPr>
        <w:pStyle w:val="a5"/>
        <w:widowControl/>
        <w:suppressAutoHyphens w:val="0"/>
        <w:spacing w:line="240" w:lineRule="auto"/>
        <w:ind w:left="18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CC48A0" w:rsidRDefault="005C3A1C" w:rsidP="00CC48A0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904562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Образовательная деятельность в д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 организована в соответствии с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7" w:anchor="/document/99/90238961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Федеральным законом от 29.12.2012 № 273-ФЗ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«Об образовании в Российской Федерации»,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8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kern w:val="0"/>
          <w:sz w:val="28"/>
          <w:szCs w:val="28"/>
          <w:lang w:eastAsia="ru-RU" w:bidi="ar-SA"/>
        </w:rPr>
        <w:t xml:space="preserve">, </w:t>
      </w:r>
      <w:hyperlink r:id="rId9" w:anchor="/document/99/499023522/" w:history="1">
        <w:proofErr w:type="spellStart"/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СанПиН</w:t>
        </w:r>
        <w:proofErr w:type="spellEnd"/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 xml:space="preserve"> 2.4.1.3049-13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402FF" w:rsidRDefault="005C3A1C" w:rsidP="00CC48A0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Образовательная деятельность ведется на основании утвержденной основной образовательной программы </w:t>
      </w:r>
      <w:r w:rsidR="007B27E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детского сада (далее ООП)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, которая составлена в соответствии с </w:t>
      </w:r>
      <w:hyperlink r:id="rId10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, с учетом </w:t>
      </w:r>
      <w:r w:rsidR="00D47C7C" w:rsidRPr="00460CEE">
        <w:rPr>
          <w:sz w:val="28"/>
          <w:szCs w:val="28"/>
          <w:lang w:eastAsia="ru-RU"/>
        </w:rPr>
        <w:t>Примерн</w:t>
      </w:r>
      <w:r w:rsidR="00D47C7C">
        <w:rPr>
          <w:sz w:val="28"/>
          <w:szCs w:val="28"/>
          <w:lang w:eastAsia="ru-RU"/>
        </w:rPr>
        <w:t>ой</w:t>
      </w:r>
      <w:r w:rsidR="00D47C7C" w:rsidRPr="00460CEE">
        <w:rPr>
          <w:sz w:val="28"/>
          <w:szCs w:val="28"/>
          <w:lang w:eastAsia="ru-RU"/>
        </w:rPr>
        <w:t xml:space="preserve"> образовательн</w:t>
      </w:r>
      <w:r w:rsidR="00D47C7C">
        <w:rPr>
          <w:sz w:val="28"/>
          <w:szCs w:val="28"/>
          <w:lang w:eastAsia="ru-RU"/>
        </w:rPr>
        <w:t>ой программы</w:t>
      </w:r>
      <w:r w:rsidR="00D47C7C" w:rsidRPr="00460CEE">
        <w:rPr>
          <w:sz w:val="28"/>
          <w:szCs w:val="28"/>
          <w:lang w:eastAsia="ru-RU"/>
        </w:rPr>
        <w:t xml:space="preserve"> дошкольного образования </w:t>
      </w:r>
      <w:hyperlink r:id="rId11" w:history="1">
        <w:r w:rsidR="00D47C7C" w:rsidRPr="00D47C7C">
          <w:rPr>
            <w:rStyle w:val="a9"/>
            <w:color w:val="auto"/>
            <w:sz w:val="28"/>
            <w:szCs w:val="28"/>
            <w:u w:val="none"/>
          </w:rPr>
          <w:t>«Детство» / Под редакцией Т.И. Бабаевой, А.Г. Гогоберидзе, О.В. Солнцевой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, санитарно-эпидемиологическими правилами и нормативами, с учетом недельной нагрузки.</w:t>
      </w:r>
      <w:r w:rsidR="006759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715790" w:rsidRPr="00715790" w:rsidRDefault="0067593F" w:rsidP="0071579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1AA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715790" w:rsidRPr="00715790">
        <w:rPr>
          <w:rFonts w:ascii="Times New Roman" w:hAnsi="Times New Roman"/>
          <w:sz w:val="28"/>
          <w:szCs w:val="28"/>
        </w:rPr>
        <w:t xml:space="preserve">Часть </w:t>
      </w:r>
      <w:r w:rsidR="007B27E0" w:rsidRPr="007B2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ООП</w:t>
      </w:r>
      <w:r w:rsidR="00715790" w:rsidRPr="007B27E0">
        <w:rPr>
          <w:rFonts w:ascii="Times New Roman" w:hAnsi="Times New Roman"/>
          <w:sz w:val="28"/>
          <w:szCs w:val="28"/>
        </w:rPr>
        <w:t>,</w:t>
      </w:r>
      <w:r w:rsidR="00715790" w:rsidRPr="00715790">
        <w:rPr>
          <w:rFonts w:ascii="Times New Roman" w:hAnsi="Times New Roman"/>
          <w:sz w:val="28"/>
          <w:szCs w:val="28"/>
        </w:rPr>
        <w:t xml:space="preserve"> формируемая участниками образовательных отношений (вариативная часть программы) представлена парциальными программами и технологиями и региональным компонентом. </w:t>
      </w:r>
    </w:p>
    <w:p w:rsidR="00715790" w:rsidRPr="00715790" w:rsidRDefault="00715790" w:rsidP="0071579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15790">
        <w:rPr>
          <w:rFonts w:ascii="Times New Roman" w:hAnsi="Times New Roman"/>
          <w:sz w:val="28"/>
          <w:szCs w:val="28"/>
        </w:rPr>
        <w:t xml:space="preserve">Содержание деятельности по речевому развитию </w:t>
      </w:r>
      <w:proofErr w:type="gramStart"/>
      <w:r w:rsidRPr="00715790">
        <w:rPr>
          <w:rFonts w:ascii="Times New Roman" w:hAnsi="Times New Roman"/>
          <w:sz w:val="28"/>
          <w:szCs w:val="28"/>
        </w:rPr>
        <w:t>дополнена</w:t>
      </w:r>
      <w:proofErr w:type="gramEnd"/>
      <w:r w:rsidRPr="00715790">
        <w:rPr>
          <w:rFonts w:ascii="Times New Roman" w:hAnsi="Times New Roman"/>
          <w:sz w:val="28"/>
          <w:szCs w:val="28"/>
        </w:rPr>
        <w:t xml:space="preserve"> программой «Обучение грамоте в детском саду»  (авт. Л.Е. </w:t>
      </w:r>
      <w:proofErr w:type="spellStart"/>
      <w:r w:rsidRPr="00715790">
        <w:rPr>
          <w:rFonts w:ascii="Times New Roman" w:hAnsi="Times New Roman"/>
          <w:sz w:val="28"/>
          <w:szCs w:val="28"/>
        </w:rPr>
        <w:t>Журова</w:t>
      </w:r>
      <w:proofErr w:type="spellEnd"/>
      <w:r w:rsidRPr="00715790">
        <w:rPr>
          <w:rFonts w:ascii="Times New Roman" w:hAnsi="Times New Roman"/>
          <w:sz w:val="28"/>
          <w:szCs w:val="28"/>
        </w:rPr>
        <w:t>).</w:t>
      </w:r>
    </w:p>
    <w:p w:rsidR="00715790" w:rsidRPr="00715790" w:rsidRDefault="00715790" w:rsidP="0071579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15790">
        <w:rPr>
          <w:rFonts w:ascii="Times New Roman" w:hAnsi="Times New Roman"/>
          <w:sz w:val="28"/>
          <w:szCs w:val="28"/>
        </w:rPr>
        <w:t xml:space="preserve">Художественно-эстетическое развитие в части </w:t>
      </w:r>
      <w:proofErr w:type="spellStart"/>
      <w:r w:rsidRPr="00715790">
        <w:rPr>
          <w:rFonts w:ascii="Times New Roman" w:hAnsi="Times New Roman"/>
          <w:sz w:val="28"/>
          <w:szCs w:val="28"/>
        </w:rPr>
        <w:t>изо-деятельности</w:t>
      </w:r>
      <w:proofErr w:type="spellEnd"/>
      <w:r w:rsidRPr="00715790">
        <w:rPr>
          <w:rFonts w:ascii="Times New Roman" w:hAnsi="Times New Roman"/>
          <w:sz w:val="28"/>
          <w:szCs w:val="28"/>
        </w:rPr>
        <w:t xml:space="preserve">  реализуется с помощью Программы художественного воспитания, обучения и развития детей 2-7 лет «Цветные ладошки» (авт. И.А.Лыкова).</w:t>
      </w:r>
    </w:p>
    <w:p w:rsidR="00715790" w:rsidRPr="00715790" w:rsidRDefault="00715790" w:rsidP="0071579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790">
        <w:rPr>
          <w:rFonts w:ascii="Times New Roman" w:hAnsi="Times New Roman"/>
          <w:sz w:val="28"/>
          <w:szCs w:val="28"/>
          <w:lang w:eastAsia="ru-RU"/>
        </w:rPr>
        <w:t>Деятельность по физическому развитию осуществляется с помощью программы  «</w:t>
      </w:r>
      <w:r w:rsidRPr="00715790">
        <w:rPr>
          <w:rFonts w:ascii="Times New Roman" w:hAnsi="Times New Roman"/>
          <w:sz w:val="28"/>
          <w:szCs w:val="28"/>
        </w:rPr>
        <w:t xml:space="preserve">Физическая культура в детском саду» (авт. </w:t>
      </w:r>
      <w:proofErr w:type="spellStart"/>
      <w:r w:rsidRPr="00715790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715790">
        <w:rPr>
          <w:rFonts w:ascii="Times New Roman" w:hAnsi="Times New Roman"/>
          <w:sz w:val="28"/>
          <w:szCs w:val="28"/>
        </w:rPr>
        <w:t xml:space="preserve"> Л.И.).</w:t>
      </w:r>
    </w:p>
    <w:p w:rsidR="00715790" w:rsidRPr="00715790" w:rsidRDefault="00715790" w:rsidP="00715790">
      <w:pPr>
        <w:pStyle w:val="aa"/>
        <w:ind w:firstLine="660"/>
        <w:jc w:val="both"/>
        <w:rPr>
          <w:rFonts w:ascii="Times New Roman" w:hAnsi="Times New Roman"/>
          <w:sz w:val="28"/>
          <w:szCs w:val="28"/>
        </w:rPr>
      </w:pPr>
      <w:r w:rsidRPr="00715790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образовательной деятельности </w:t>
      </w:r>
      <w:r w:rsidRPr="00715790">
        <w:rPr>
          <w:rFonts w:ascii="Times New Roman" w:hAnsi="Times New Roman"/>
          <w:sz w:val="28"/>
          <w:szCs w:val="28"/>
        </w:rPr>
        <w:t xml:space="preserve"> по региональному компоненту </w:t>
      </w:r>
      <w:r w:rsidRPr="00715790">
        <w:rPr>
          <w:rFonts w:ascii="Times New Roman" w:hAnsi="Times New Roman"/>
          <w:bCs/>
          <w:sz w:val="28"/>
          <w:szCs w:val="28"/>
          <w:lang w:eastAsia="ru-RU"/>
        </w:rPr>
        <w:t>представлено в</w:t>
      </w:r>
      <w:r w:rsidRPr="00715790">
        <w:rPr>
          <w:rFonts w:ascii="Times New Roman" w:hAnsi="Times New Roman"/>
          <w:sz w:val="28"/>
          <w:szCs w:val="28"/>
        </w:rPr>
        <w:t xml:space="preserve"> программе «Родники Дона</w:t>
      </w:r>
      <w:r w:rsidRPr="00715790">
        <w:rPr>
          <w:rFonts w:ascii="Times New Roman" w:hAnsi="Times New Roman"/>
          <w:b/>
          <w:i/>
          <w:sz w:val="28"/>
          <w:szCs w:val="28"/>
        </w:rPr>
        <w:t>»</w:t>
      </w:r>
      <w:r w:rsidRPr="00715790">
        <w:rPr>
          <w:rFonts w:ascii="Times New Roman" w:hAnsi="Times New Roman"/>
          <w:sz w:val="28"/>
          <w:szCs w:val="28"/>
        </w:rPr>
        <w:t xml:space="preserve"> (авт. </w:t>
      </w:r>
      <w:proofErr w:type="spellStart"/>
      <w:r w:rsidRPr="00715790">
        <w:rPr>
          <w:rFonts w:ascii="Times New Roman" w:hAnsi="Times New Roman"/>
          <w:sz w:val="28"/>
          <w:szCs w:val="28"/>
        </w:rPr>
        <w:t>Р.М.Чумичева</w:t>
      </w:r>
      <w:proofErr w:type="spellEnd"/>
      <w:r w:rsidRPr="00715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790">
        <w:rPr>
          <w:rFonts w:ascii="Times New Roman" w:hAnsi="Times New Roman"/>
          <w:sz w:val="28"/>
          <w:szCs w:val="28"/>
        </w:rPr>
        <w:t>Н.А.Платохина</w:t>
      </w:r>
      <w:proofErr w:type="spellEnd"/>
      <w:r w:rsidRPr="00715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790">
        <w:rPr>
          <w:rFonts w:ascii="Times New Roman" w:hAnsi="Times New Roman"/>
          <w:sz w:val="28"/>
          <w:szCs w:val="28"/>
        </w:rPr>
        <w:t>О.Л.Ведмедь</w:t>
      </w:r>
      <w:proofErr w:type="spellEnd"/>
      <w:r w:rsidRPr="00715790">
        <w:rPr>
          <w:rFonts w:ascii="Times New Roman" w:hAnsi="Times New Roman"/>
          <w:sz w:val="28"/>
          <w:szCs w:val="28"/>
        </w:rPr>
        <w:t>).</w:t>
      </w:r>
    </w:p>
    <w:p w:rsidR="00715790" w:rsidRDefault="00715790" w:rsidP="0071579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15790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Содержание</w:t>
      </w:r>
      <w:r w:rsidRPr="00715790">
        <w:rPr>
          <w:rFonts w:ascii="Times New Roman" w:hAnsi="Times New Roman"/>
          <w:sz w:val="28"/>
          <w:szCs w:val="28"/>
        </w:rPr>
        <w:t xml:space="preserve"> деятельности по подготовке детей к школе осуществляется с учётом Программы психологического сопровождения дошкольника при подготовке к школьному обучению (авт. Ананьева Т.В). </w:t>
      </w:r>
    </w:p>
    <w:p w:rsidR="007B27E0" w:rsidRPr="007B27E0" w:rsidRDefault="007B27E0" w:rsidP="007B27E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B27E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коррекционно-образовательной деятельности определяется в соответствии с </w:t>
      </w:r>
      <w:r w:rsidRPr="007B27E0">
        <w:rPr>
          <w:rFonts w:ascii="Times New Roman" w:hAnsi="Times New Roman"/>
          <w:sz w:val="28"/>
          <w:szCs w:val="28"/>
        </w:rPr>
        <w:t xml:space="preserve">«Программой логопедической работы по преодолению общего недоразвития речи у детей» </w:t>
      </w:r>
      <w:r w:rsidRPr="007B27E0">
        <w:rPr>
          <w:rFonts w:ascii="Times New Roman" w:hAnsi="Times New Roman"/>
          <w:sz w:val="28"/>
          <w:szCs w:val="28"/>
          <w:lang w:eastAsia="ru-RU"/>
        </w:rPr>
        <w:t xml:space="preserve">(авт. </w:t>
      </w:r>
      <w:r w:rsidRPr="007B27E0">
        <w:rPr>
          <w:rFonts w:ascii="Times New Roman" w:hAnsi="Times New Roman"/>
          <w:sz w:val="28"/>
          <w:szCs w:val="28"/>
        </w:rPr>
        <w:t>Т.Б.Филичева, Т.В. Туманова, Г.Б.Чиркина), Программой  интеллектуального, эмоционального и волевого  развития детей «</w:t>
      </w:r>
      <w:proofErr w:type="spellStart"/>
      <w:r w:rsidRPr="007B27E0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7B27E0">
        <w:rPr>
          <w:rFonts w:ascii="Times New Roman" w:hAnsi="Times New Roman"/>
          <w:sz w:val="28"/>
          <w:szCs w:val="28"/>
        </w:rPr>
        <w:t xml:space="preserve">» (авт. </w:t>
      </w:r>
      <w:proofErr w:type="spellStart"/>
      <w:r w:rsidRPr="007B27E0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7B27E0">
        <w:rPr>
          <w:rFonts w:ascii="Times New Roman" w:hAnsi="Times New Roman"/>
          <w:sz w:val="28"/>
          <w:szCs w:val="28"/>
        </w:rPr>
        <w:t xml:space="preserve"> Н.Ю. и др.)</w:t>
      </w:r>
    </w:p>
    <w:p w:rsidR="00851022" w:rsidRPr="00851022" w:rsidRDefault="00851022" w:rsidP="0085102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51022">
        <w:rPr>
          <w:rFonts w:ascii="Times New Roman" w:hAnsi="Times New Roman"/>
          <w:sz w:val="28"/>
          <w:szCs w:val="28"/>
        </w:rPr>
        <w:t xml:space="preserve">Деятельность детского сада  направлена на создание оптимальных условий для реализации образовательного процесса в ДОО.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</w:t>
      </w:r>
    </w:p>
    <w:p w:rsidR="00851022" w:rsidRPr="00851022" w:rsidRDefault="00851022" w:rsidP="0085102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51022">
        <w:rPr>
          <w:rFonts w:ascii="Times New Roman" w:hAnsi="Times New Roman"/>
          <w:sz w:val="28"/>
          <w:szCs w:val="28"/>
        </w:rPr>
        <w:t>Педагогическая  деятельность  с детьми педагоги стремятся строить  на основе партнерских взаимоотношений и сотрудничества, с учетом  психологических особенностей детей.</w:t>
      </w:r>
      <w:r w:rsidRPr="0085102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851022">
        <w:rPr>
          <w:rFonts w:ascii="Times New Roman" w:hAnsi="Times New Roman"/>
          <w:sz w:val="28"/>
          <w:szCs w:val="28"/>
        </w:rPr>
        <w:t xml:space="preserve">Для  успешной  реализации общеобразовательной программы     используются следующие педагогические технологии: технология проектирования, технология развивающего и проблемного обучения, технология  поисковой и исследовательской деятельности, </w:t>
      </w:r>
      <w:proofErr w:type="spellStart"/>
      <w:r w:rsidRPr="0085102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51022">
        <w:rPr>
          <w:rFonts w:ascii="Times New Roman" w:hAnsi="Times New Roman"/>
          <w:sz w:val="28"/>
          <w:szCs w:val="28"/>
        </w:rPr>
        <w:t xml:space="preserve"> и игровые технологии.</w:t>
      </w:r>
    </w:p>
    <w:p w:rsidR="00851022" w:rsidRPr="00851022" w:rsidRDefault="00851022" w:rsidP="0085102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51022">
        <w:rPr>
          <w:rFonts w:ascii="Times New Roman" w:hAnsi="Times New Roman"/>
          <w:sz w:val="28"/>
          <w:szCs w:val="28"/>
        </w:rPr>
        <w:t xml:space="preserve">Применение данных педагогических технологий способствует повышению познавательной  активности  детей, их любознательности, созданию положительной эмоциональной атмосферы, что как следствие, ведет за собой сохранность физического и психического здоровья.  </w:t>
      </w:r>
    </w:p>
    <w:p w:rsidR="00851022" w:rsidRPr="00851022" w:rsidRDefault="00851022" w:rsidP="0085102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51022">
        <w:rPr>
          <w:rFonts w:ascii="Times New Roman" w:hAnsi="Times New Roman"/>
          <w:sz w:val="28"/>
          <w:szCs w:val="28"/>
        </w:rPr>
        <w:t xml:space="preserve"> Нормы к учебной нагрузке детей выдержаны в соответствии с требованиями нормативных документов. НОД  познавательного и продуктивно-художественного циклов организуется в подгрупповых формах. В группах младшего дошкольного возраста вся НОД построена в форме познавательно-игрового взаимодействия с малышами.</w:t>
      </w:r>
    </w:p>
    <w:p w:rsidR="00E13DFC" w:rsidRPr="00E13DFC" w:rsidRDefault="0067593F" w:rsidP="00E13DFC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>
        <w:rPr>
          <w:rFonts w:eastAsia="Times New Roman"/>
          <w:kern w:val="0"/>
          <w:sz w:val="28"/>
          <w:szCs w:val="28"/>
          <w:lang w:eastAsia="ar-SA" w:bidi="ar-SA"/>
        </w:rPr>
        <w:t>Детский сад посещают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676372">
        <w:rPr>
          <w:rFonts w:eastAsia="Times New Roman"/>
          <w:kern w:val="0"/>
          <w:sz w:val="28"/>
          <w:szCs w:val="28"/>
          <w:lang w:eastAsia="ar-SA" w:bidi="ar-SA"/>
        </w:rPr>
        <w:t>145</w:t>
      </w:r>
      <w:r w:rsidR="00AE3D89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воспитанников в возрасте от </w:t>
      </w:r>
      <w:r w:rsidR="000B6B57">
        <w:rPr>
          <w:rFonts w:eastAsia="Times New Roman"/>
          <w:kern w:val="0"/>
          <w:sz w:val="28"/>
          <w:szCs w:val="28"/>
          <w:lang w:eastAsia="ar-SA" w:bidi="ar-SA"/>
        </w:rPr>
        <w:t>2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до 7 лет. В детском саду функционирует </w:t>
      </w:r>
      <w:r w:rsidR="00657B9C">
        <w:rPr>
          <w:rFonts w:eastAsia="Times New Roman"/>
          <w:kern w:val="0"/>
          <w:sz w:val="28"/>
          <w:szCs w:val="28"/>
          <w:lang w:eastAsia="ar-SA" w:bidi="ar-SA"/>
        </w:rPr>
        <w:t>6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групп </w:t>
      </w:r>
      <w:proofErr w:type="spellStart"/>
      <w:r w:rsidRPr="0067593F">
        <w:rPr>
          <w:rFonts w:eastAsia="Times New Roman"/>
          <w:kern w:val="0"/>
          <w:sz w:val="28"/>
          <w:szCs w:val="28"/>
          <w:lang w:eastAsia="ar-SA" w:bidi="ar-SA"/>
        </w:rPr>
        <w:t>общеразвивающей</w:t>
      </w:r>
      <w:proofErr w:type="spellEnd"/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направленности.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E13DFC">
        <w:rPr>
          <w:rFonts w:eastAsia="Times New Roman"/>
          <w:kern w:val="0"/>
          <w:sz w:val="28"/>
          <w:szCs w:val="28"/>
          <w:lang w:eastAsia="ar-SA" w:bidi="ar-SA"/>
        </w:rPr>
        <w:t>Из них:</w:t>
      </w:r>
    </w:p>
    <w:tbl>
      <w:tblPr>
        <w:tblW w:w="0" w:type="auto"/>
        <w:tblLook w:val="01E0"/>
      </w:tblPr>
      <w:tblGrid>
        <w:gridCol w:w="4077"/>
        <w:gridCol w:w="1440"/>
        <w:gridCol w:w="1492"/>
      </w:tblGrid>
      <w:tr w:rsidR="00E13DFC" w:rsidRPr="00DC1C96" w:rsidTr="00E13DFC">
        <w:trPr>
          <w:trHeight w:val="381"/>
        </w:trPr>
        <w:tc>
          <w:tcPr>
            <w:tcW w:w="4077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1-ая младшая  группа</w:t>
            </w:r>
          </w:p>
        </w:tc>
        <w:tc>
          <w:tcPr>
            <w:tcW w:w="1440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13DFC" w:rsidRPr="00AE3D89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E3D8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13DFC" w:rsidRPr="00DC1C96" w:rsidTr="00E13DFC">
        <w:trPr>
          <w:trHeight w:val="287"/>
        </w:trPr>
        <w:tc>
          <w:tcPr>
            <w:tcW w:w="4077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2-ая младшая группа</w:t>
            </w:r>
          </w:p>
        </w:tc>
        <w:tc>
          <w:tcPr>
            <w:tcW w:w="1440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13DFC" w:rsidRPr="00AE3D89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E3D89">
              <w:rPr>
                <w:rFonts w:ascii="Times New Roman" w:hAnsi="Times New Roman"/>
                <w:sz w:val="28"/>
                <w:szCs w:val="28"/>
              </w:rPr>
              <w:t>2</w:t>
            </w:r>
            <w:r w:rsidR="00AE3D89" w:rsidRPr="00AE3D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3DFC" w:rsidRPr="00DC1C96" w:rsidTr="00E13DFC">
        <w:trPr>
          <w:trHeight w:val="362"/>
        </w:trPr>
        <w:tc>
          <w:tcPr>
            <w:tcW w:w="4077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40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13DFC" w:rsidRPr="00AE3D89" w:rsidRDefault="00676372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E3D8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13DFC" w:rsidRPr="00DC1C96" w:rsidTr="00E13DFC">
        <w:trPr>
          <w:trHeight w:val="283"/>
        </w:trPr>
        <w:tc>
          <w:tcPr>
            <w:tcW w:w="4077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440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13DFC" w:rsidRPr="00AE3D89" w:rsidRDefault="00AE3D89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E3D8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13DFC" w:rsidRPr="00DC1C96" w:rsidTr="00E13DFC">
        <w:trPr>
          <w:trHeight w:val="359"/>
        </w:trPr>
        <w:tc>
          <w:tcPr>
            <w:tcW w:w="4077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40" w:type="dxa"/>
          </w:tcPr>
          <w:p w:rsidR="00E13DFC" w:rsidRPr="00E13DFC" w:rsidRDefault="00E13DFC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3D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13DFC" w:rsidRPr="00AE3D89" w:rsidRDefault="00AE3D89" w:rsidP="00E13DFC">
            <w:pPr>
              <w:pStyle w:val="aa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E3D8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D5513B" w:rsidRDefault="00AD137D" w:rsidP="003D453F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</w:t>
      </w:r>
    </w:p>
    <w:p w:rsidR="0000003D" w:rsidRPr="00814101" w:rsidRDefault="0000003D" w:rsidP="000000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0230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 учебного года в детский сад   поступило </w:t>
      </w:r>
      <w:r w:rsidRPr="00A0230E">
        <w:rPr>
          <w:rFonts w:ascii="Times New Roman" w:hAnsi="Times New Roman"/>
          <w:sz w:val="28"/>
          <w:szCs w:val="28"/>
        </w:rPr>
        <w:t>49</w:t>
      </w:r>
      <w:r w:rsidRPr="00A0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230E">
        <w:rPr>
          <w:rFonts w:ascii="Times New Roman" w:hAnsi="Times New Roman"/>
          <w:sz w:val="28"/>
          <w:szCs w:val="28"/>
        </w:rPr>
        <w:t>детей</w:t>
      </w:r>
      <w:r w:rsidRPr="00A023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025A0">
        <w:rPr>
          <w:rFonts w:ascii="Times New Roman" w:hAnsi="Times New Roman"/>
          <w:sz w:val="28"/>
          <w:szCs w:val="28"/>
        </w:rPr>
        <w:t>На протяжении всего периода адаптации для детей были созданы благоприятные условия: гибкий режим дня, соответствующая предметно-развивающая среда, учет индивидуальных особенностей детей, организованная игровая деятельность.</w:t>
      </w:r>
    </w:p>
    <w:p w:rsidR="0000003D" w:rsidRPr="00F025A0" w:rsidRDefault="0000003D" w:rsidP="0000003D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0003D" w:rsidRPr="00B60208" w:rsidRDefault="0000003D" w:rsidP="0000003D">
      <w:pPr>
        <w:spacing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F025A0">
        <w:rPr>
          <w:i/>
          <w:sz w:val="28"/>
          <w:szCs w:val="28"/>
        </w:rPr>
        <w:t>Результаты адаптации вновь прибывших детей</w:t>
      </w:r>
      <w:r w:rsidRPr="00F025A0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60208">
        <w:rPr>
          <w:rFonts w:eastAsia="Times New Roman"/>
          <w:i/>
          <w:sz w:val="28"/>
          <w:szCs w:val="28"/>
          <w:lang w:eastAsia="ru-RU"/>
        </w:rPr>
        <w:t>в 2019</w:t>
      </w:r>
      <w:r>
        <w:rPr>
          <w:rFonts w:eastAsia="Times New Roman"/>
          <w:i/>
          <w:sz w:val="28"/>
          <w:szCs w:val="28"/>
          <w:lang w:eastAsia="ru-RU"/>
        </w:rPr>
        <w:t xml:space="preserve"> году</w:t>
      </w:r>
    </w:p>
    <w:p w:rsidR="0000003D" w:rsidRPr="00F025A0" w:rsidRDefault="0000003D" w:rsidP="0000003D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Ind w:w="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2247"/>
        <w:gridCol w:w="2110"/>
      </w:tblGrid>
      <w:tr w:rsidR="0000003D" w:rsidRPr="00F025A0" w:rsidTr="00A67709">
        <w:trPr>
          <w:jc w:val="center"/>
        </w:trPr>
        <w:tc>
          <w:tcPr>
            <w:tcW w:w="2116" w:type="dxa"/>
            <w:shd w:val="clear" w:color="auto" w:fill="FDE9D9" w:themeFill="accent6" w:themeFillTint="33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25A0">
              <w:rPr>
                <w:rFonts w:ascii="Times New Roman" w:hAnsi="Times New Roman"/>
                <w:b/>
                <w:sz w:val="28"/>
                <w:szCs w:val="28"/>
              </w:rPr>
              <w:t>Степень  адаптации</w:t>
            </w:r>
          </w:p>
        </w:tc>
        <w:tc>
          <w:tcPr>
            <w:tcW w:w="2216" w:type="dxa"/>
            <w:shd w:val="clear" w:color="auto" w:fill="FDE9D9" w:themeFill="accent6" w:themeFillTint="33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5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младшая</w:t>
            </w:r>
          </w:p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25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025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Колобочки</w:t>
            </w:r>
            <w:proofErr w:type="spellEnd"/>
            <w:r w:rsidRPr="00F025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»,%</w:t>
            </w:r>
          </w:p>
        </w:tc>
        <w:tc>
          <w:tcPr>
            <w:tcW w:w="2110" w:type="dxa"/>
            <w:shd w:val="clear" w:color="auto" w:fill="FDE9D9" w:themeFill="accent6" w:themeFillTint="33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25A0">
              <w:rPr>
                <w:rFonts w:ascii="Times New Roman" w:hAnsi="Times New Roman"/>
                <w:b/>
                <w:sz w:val="28"/>
                <w:szCs w:val="28"/>
              </w:rPr>
              <w:t>2 младшая «Гномики»,%</w:t>
            </w:r>
          </w:p>
        </w:tc>
      </w:tr>
      <w:tr w:rsidR="0000003D" w:rsidRPr="00F025A0" w:rsidTr="00A67709">
        <w:trPr>
          <w:jc w:val="center"/>
        </w:trPr>
        <w:tc>
          <w:tcPr>
            <w:tcW w:w="2116" w:type="dxa"/>
            <w:shd w:val="clear" w:color="auto" w:fill="FDE9D9" w:themeFill="accent6" w:themeFillTint="33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лёгкая</w:t>
            </w:r>
          </w:p>
        </w:tc>
        <w:tc>
          <w:tcPr>
            <w:tcW w:w="2216" w:type="dxa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8 детей -35%</w:t>
            </w:r>
          </w:p>
        </w:tc>
        <w:tc>
          <w:tcPr>
            <w:tcW w:w="2110" w:type="dxa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11 детей - 42%</w:t>
            </w:r>
          </w:p>
        </w:tc>
      </w:tr>
      <w:tr w:rsidR="0000003D" w:rsidRPr="00F025A0" w:rsidTr="00A67709">
        <w:trPr>
          <w:jc w:val="center"/>
        </w:trPr>
        <w:tc>
          <w:tcPr>
            <w:tcW w:w="2116" w:type="dxa"/>
            <w:shd w:val="clear" w:color="auto" w:fill="FDE9D9" w:themeFill="accent6" w:themeFillTint="33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216" w:type="dxa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7 детей - 30%</w:t>
            </w:r>
          </w:p>
        </w:tc>
        <w:tc>
          <w:tcPr>
            <w:tcW w:w="2110" w:type="dxa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10 детей - 38%</w:t>
            </w:r>
          </w:p>
        </w:tc>
      </w:tr>
      <w:tr w:rsidR="0000003D" w:rsidRPr="00F025A0" w:rsidTr="00A67709">
        <w:trPr>
          <w:jc w:val="center"/>
        </w:trPr>
        <w:tc>
          <w:tcPr>
            <w:tcW w:w="2116" w:type="dxa"/>
            <w:shd w:val="clear" w:color="auto" w:fill="FDE9D9" w:themeFill="accent6" w:themeFillTint="33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тяжёлая</w:t>
            </w:r>
          </w:p>
        </w:tc>
        <w:tc>
          <w:tcPr>
            <w:tcW w:w="2216" w:type="dxa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8 детей - 35%</w:t>
            </w:r>
          </w:p>
        </w:tc>
        <w:tc>
          <w:tcPr>
            <w:tcW w:w="2110" w:type="dxa"/>
          </w:tcPr>
          <w:p w:rsidR="0000003D" w:rsidRPr="00F025A0" w:rsidRDefault="0000003D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5A0">
              <w:rPr>
                <w:rFonts w:ascii="Times New Roman" w:hAnsi="Times New Roman"/>
                <w:sz w:val="28"/>
                <w:szCs w:val="28"/>
              </w:rPr>
              <w:t>5 детей - 20%</w:t>
            </w:r>
          </w:p>
        </w:tc>
      </w:tr>
    </w:tbl>
    <w:p w:rsidR="0000003D" w:rsidRPr="00F025A0" w:rsidRDefault="0000003D" w:rsidP="0000003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0003D" w:rsidRPr="00F025A0" w:rsidRDefault="0000003D" w:rsidP="000000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025A0">
        <w:rPr>
          <w:rFonts w:ascii="Times New Roman" w:hAnsi="Times New Roman"/>
          <w:bCs/>
          <w:sz w:val="28"/>
          <w:szCs w:val="28"/>
        </w:rPr>
        <w:t>Результаты течения адаптации</w:t>
      </w:r>
      <w:r w:rsidRPr="00F025A0">
        <w:rPr>
          <w:rFonts w:ascii="Times New Roman" w:hAnsi="Times New Roman"/>
          <w:sz w:val="28"/>
          <w:szCs w:val="28"/>
        </w:rPr>
        <w:t xml:space="preserve"> свидетельствуют о достаточно  успешном психолого-педагогическом сопровождении детей раннего возраста. </w:t>
      </w:r>
    </w:p>
    <w:p w:rsidR="0000003D" w:rsidRDefault="0000003D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23D" w:rsidRDefault="00612AB2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0003D">
        <w:rPr>
          <w:rFonts w:ascii="Times New Roman" w:hAnsi="Times New Roman"/>
          <w:i/>
          <w:sz w:val="28"/>
          <w:szCs w:val="28"/>
        </w:rPr>
        <w:t>Оценка индивидуального развития</w:t>
      </w:r>
      <w:r w:rsidRPr="00612AB2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/>
          <w:sz w:val="28"/>
          <w:szCs w:val="28"/>
        </w:rPr>
        <w:t>,</w:t>
      </w:r>
      <w:r w:rsidRPr="00612AB2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Pr="00612AB2">
        <w:rPr>
          <w:rFonts w:ascii="Times New Roman" w:hAnsi="Times New Roman"/>
          <w:sz w:val="28"/>
          <w:szCs w:val="28"/>
        </w:rPr>
        <w:t xml:space="preserve">сопряженная с </w:t>
      </w:r>
      <w:r w:rsidR="00D674A5">
        <w:rPr>
          <w:rFonts w:ascii="Times New Roman" w:hAnsi="Times New Roman"/>
          <w:sz w:val="28"/>
          <w:szCs w:val="28"/>
        </w:rPr>
        <w:t>определением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AB2">
        <w:rPr>
          <w:rFonts w:ascii="Times New Roman" w:hAnsi="Times New Roman"/>
          <w:sz w:val="28"/>
          <w:szCs w:val="28"/>
        </w:rPr>
        <w:t>овладен</w:t>
      </w:r>
      <w:r w:rsidR="00D674A5">
        <w:rPr>
          <w:rFonts w:ascii="Times New Roman" w:hAnsi="Times New Roman"/>
          <w:sz w:val="28"/>
          <w:szCs w:val="28"/>
        </w:rPr>
        <w:t>ия</w:t>
      </w:r>
      <w:r w:rsidRPr="00612AB2">
        <w:rPr>
          <w:rFonts w:ascii="Times New Roman" w:hAnsi="Times New Roman"/>
          <w:sz w:val="28"/>
          <w:szCs w:val="28"/>
        </w:rPr>
        <w:t xml:space="preserve"> воспитанниками </w:t>
      </w:r>
      <w:r>
        <w:rPr>
          <w:rFonts w:ascii="Times New Roman" w:hAnsi="Times New Roman"/>
          <w:sz w:val="28"/>
          <w:szCs w:val="28"/>
        </w:rPr>
        <w:t xml:space="preserve">ООП </w:t>
      </w:r>
      <w:r w:rsidR="00D674A5">
        <w:rPr>
          <w:rFonts w:ascii="Times New Roman" w:hAnsi="Times New Roman"/>
          <w:sz w:val="28"/>
          <w:szCs w:val="28"/>
        </w:rPr>
        <w:t xml:space="preserve"> проходит </w:t>
      </w:r>
      <w:r w:rsidRPr="00612AB2">
        <w:rPr>
          <w:rFonts w:ascii="Times New Roman" w:hAnsi="Times New Roman"/>
          <w:sz w:val="28"/>
          <w:szCs w:val="28"/>
        </w:rPr>
        <w:t>в рамках педагогической диагностики.</w:t>
      </w:r>
      <w:r w:rsidR="00D674A5">
        <w:rPr>
          <w:rFonts w:ascii="Times New Roman" w:hAnsi="Times New Roman"/>
          <w:sz w:val="28"/>
          <w:szCs w:val="28"/>
        </w:rPr>
        <w:t xml:space="preserve"> </w:t>
      </w:r>
    </w:p>
    <w:p w:rsidR="00D65486" w:rsidRPr="0081223D" w:rsidRDefault="00D65486" w:rsidP="00D654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Детским</w:t>
      </w:r>
      <w:r w:rsidRPr="0081223D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ом</w:t>
      </w:r>
      <w:r w:rsidRPr="0081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выбран</w:t>
      </w:r>
      <w:r w:rsidRPr="0081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инструментарий</w:t>
      </w:r>
      <w:r w:rsidRPr="0081223D">
        <w:rPr>
          <w:rFonts w:ascii="Times New Roman" w:hAnsi="Times New Roman"/>
          <w:sz w:val="28"/>
          <w:szCs w:val="28"/>
        </w:rPr>
        <w:t xml:space="preserve"> педагогической диагностики</w:t>
      </w:r>
      <w:r w:rsidRPr="0081223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1223D">
        <w:rPr>
          <w:rFonts w:ascii="Times New Roman" w:eastAsia="Times New Roman" w:hAnsi="Times New Roman"/>
          <w:bCs/>
          <w:sz w:val="28"/>
          <w:szCs w:val="28"/>
        </w:rPr>
        <w:t>Н.В. Верещагиной</w:t>
      </w:r>
      <w:r w:rsidRPr="0081223D">
        <w:rPr>
          <w:rFonts w:ascii="Times New Roman" w:hAnsi="Times New Roman"/>
          <w:sz w:val="28"/>
          <w:szCs w:val="28"/>
        </w:rPr>
        <w:t>.</w:t>
      </w:r>
    </w:p>
    <w:p w:rsidR="0081223D" w:rsidRPr="0081223D" w:rsidRDefault="0081223D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223D">
        <w:rPr>
          <w:rFonts w:ascii="Times New Roman" w:hAnsi="Times New Roman"/>
          <w:sz w:val="28"/>
          <w:szCs w:val="28"/>
        </w:rPr>
        <w:t xml:space="preserve">Диагностика выполняется в форме систематических наблюдениях </w:t>
      </w:r>
      <w:r>
        <w:rPr>
          <w:rFonts w:ascii="Times New Roman" w:hAnsi="Times New Roman"/>
          <w:sz w:val="28"/>
          <w:szCs w:val="28"/>
        </w:rPr>
        <w:t>педагогов</w:t>
      </w:r>
      <w:r w:rsidRPr="0081223D">
        <w:rPr>
          <w:rFonts w:ascii="Times New Roman" w:hAnsi="Times New Roman"/>
          <w:sz w:val="28"/>
          <w:szCs w:val="28"/>
        </w:rPr>
        <w:t xml:space="preserve"> за детьми в детском саду при их повседневной жизни и, разумеется, в процессе образовательной деятельности с ними. В качестве основных методов используются:</w:t>
      </w:r>
    </w:p>
    <w:p w:rsidR="0081223D" w:rsidRPr="0081223D" w:rsidRDefault="0081223D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223D">
        <w:rPr>
          <w:rFonts w:ascii="Times New Roman" w:hAnsi="Times New Roman"/>
          <w:sz w:val="28"/>
          <w:szCs w:val="28"/>
        </w:rPr>
        <w:t>- наблюдение</w:t>
      </w:r>
    </w:p>
    <w:p w:rsidR="0081223D" w:rsidRPr="0081223D" w:rsidRDefault="0081223D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223D">
        <w:rPr>
          <w:rFonts w:ascii="Times New Roman" w:hAnsi="Times New Roman"/>
          <w:sz w:val="28"/>
          <w:szCs w:val="28"/>
        </w:rPr>
        <w:t>- изучение продуктов деятельности детей</w:t>
      </w:r>
    </w:p>
    <w:p w:rsidR="0081223D" w:rsidRPr="0081223D" w:rsidRDefault="0081223D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223D">
        <w:rPr>
          <w:rFonts w:ascii="Times New Roman" w:hAnsi="Times New Roman"/>
          <w:sz w:val="28"/>
          <w:szCs w:val="28"/>
        </w:rPr>
        <w:t>- несложные эксперименты</w:t>
      </w:r>
    </w:p>
    <w:p w:rsidR="0081223D" w:rsidRPr="0081223D" w:rsidRDefault="0081223D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223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223D">
        <w:rPr>
          <w:rFonts w:ascii="Times New Roman" w:hAnsi="Times New Roman"/>
          <w:sz w:val="28"/>
          <w:szCs w:val="28"/>
        </w:rPr>
        <w:t>нестандартизованные</w:t>
      </w:r>
      <w:proofErr w:type="spellEnd"/>
      <w:r w:rsidRPr="0081223D">
        <w:rPr>
          <w:rFonts w:ascii="Times New Roman" w:hAnsi="Times New Roman"/>
          <w:sz w:val="28"/>
          <w:szCs w:val="28"/>
        </w:rPr>
        <w:t xml:space="preserve"> беседы</w:t>
      </w:r>
    </w:p>
    <w:p w:rsidR="0081223D" w:rsidRPr="0081223D" w:rsidRDefault="0081223D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1223D">
        <w:rPr>
          <w:rFonts w:ascii="Times New Roman" w:hAnsi="Times New Roman"/>
          <w:sz w:val="28"/>
          <w:szCs w:val="28"/>
        </w:rPr>
        <w:t>- диагностические ситуации, провоцирующие деятельность ребенка.</w:t>
      </w:r>
    </w:p>
    <w:p w:rsidR="009F387E" w:rsidRPr="009F387E" w:rsidRDefault="009F387E" w:rsidP="009F387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F387E">
        <w:rPr>
          <w:rFonts w:ascii="Times New Roman" w:hAnsi="Times New Roman"/>
          <w:sz w:val="28"/>
          <w:szCs w:val="28"/>
        </w:rPr>
        <w:t>Учет соответствующих показателей каждого ребёнка приняли выражать в вербальной форме:</w:t>
      </w:r>
    </w:p>
    <w:p w:rsidR="009F387E" w:rsidRPr="009F387E" w:rsidRDefault="009F387E" w:rsidP="009F387E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F387E">
        <w:rPr>
          <w:rFonts w:ascii="Times New Roman" w:hAnsi="Times New Roman"/>
          <w:sz w:val="28"/>
          <w:szCs w:val="28"/>
        </w:rPr>
        <w:t>сформирован;</w:t>
      </w:r>
    </w:p>
    <w:p w:rsidR="009F387E" w:rsidRPr="009F387E" w:rsidRDefault="009F387E" w:rsidP="009F387E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F387E">
        <w:rPr>
          <w:rFonts w:ascii="Times New Roman" w:hAnsi="Times New Roman"/>
          <w:sz w:val="28"/>
          <w:szCs w:val="28"/>
        </w:rPr>
        <w:t>не сформирован;</w:t>
      </w:r>
    </w:p>
    <w:p w:rsidR="009F387E" w:rsidRPr="009F387E" w:rsidRDefault="009F387E" w:rsidP="009F387E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9F387E">
        <w:rPr>
          <w:rFonts w:ascii="Times New Roman" w:hAnsi="Times New Roman"/>
          <w:sz w:val="28"/>
          <w:szCs w:val="28"/>
        </w:rPr>
        <w:t>находится в стадии становления.</w:t>
      </w:r>
    </w:p>
    <w:p w:rsidR="002500C2" w:rsidRDefault="002500C2" w:rsidP="0081223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0C2" w:rsidRPr="00317253" w:rsidRDefault="002500C2" w:rsidP="002500C2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3172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Результаты </w:t>
      </w:r>
      <w:r w:rsidR="005845FC">
        <w:rPr>
          <w:rFonts w:ascii="Times New Roman" w:hAnsi="Times New Roman"/>
          <w:i/>
          <w:sz w:val="28"/>
          <w:szCs w:val="28"/>
        </w:rPr>
        <w:t>диагностики</w:t>
      </w:r>
      <w:r w:rsidRPr="00317253">
        <w:rPr>
          <w:rFonts w:ascii="Times New Roman" w:hAnsi="Times New Roman"/>
          <w:i/>
          <w:sz w:val="28"/>
          <w:szCs w:val="28"/>
        </w:rPr>
        <w:t xml:space="preserve"> педагогического процесса</w:t>
      </w:r>
    </w:p>
    <w:p w:rsidR="002500C2" w:rsidRDefault="002500C2" w:rsidP="00317253">
      <w:pPr>
        <w:pStyle w:val="aa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17253">
        <w:rPr>
          <w:rStyle w:val="Headerorfooter"/>
          <w:rFonts w:eastAsia="Courier New"/>
          <w:b w:val="0"/>
          <w:i/>
          <w:color w:val="auto"/>
          <w:sz w:val="28"/>
          <w:szCs w:val="28"/>
        </w:rPr>
        <w:t>по образовательным областям</w:t>
      </w:r>
      <w:r w:rsidR="00317253" w:rsidRPr="003172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5845FC">
        <w:rPr>
          <w:rFonts w:ascii="Times New Roman" w:eastAsia="Times New Roman" w:hAnsi="Times New Roman"/>
          <w:i/>
          <w:sz w:val="28"/>
          <w:szCs w:val="28"/>
          <w:lang w:eastAsia="ru-RU"/>
        </w:rPr>
        <w:t>на конец</w:t>
      </w:r>
      <w:proofErr w:type="gramEnd"/>
      <w:r w:rsidR="005845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172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2019 </w:t>
      </w:r>
      <w:r w:rsidR="005845FC">
        <w:rPr>
          <w:rFonts w:ascii="Times New Roman" w:eastAsia="Times New Roman" w:hAnsi="Times New Roman"/>
          <w:i/>
          <w:sz w:val="28"/>
          <w:szCs w:val="28"/>
          <w:lang w:eastAsia="ru-RU"/>
        </w:rPr>
        <w:t>года</w:t>
      </w:r>
    </w:p>
    <w:p w:rsidR="00317253" w:rsidRDefault="00317253" w:rsidP="00317253">
      <w:pPr>
        <w:pStyle w:val="aa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-6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68"/>
        <w:gridCol w:w="1417"/>
        <w:gridCol w:w="1276"/>
        <w:gridCol w:w="1398"/>
        <w:gridCol w:w="1579"/>
        <w:gridCol w:w="1275"/>
      </w:tblGrid>
      <w:tr w:rsidR="009B2CB5" w:rsidTr="009B2CB5">
        <w:trPr>
          <w:cnfStyle w:val="100000000000"/>
          <w:trHeight w:val="1203"/>
        </w:trPr>
        <w:tc>
          <w:tcPr>
            <w:cnfStyle w:val="001000000000"/>
            <w:tcW w:w="1526" w:type="dxa"/>
            <w:shd w:val="clear" w:color="auto" w:fill="FDE9D9" w:themeFill="accent6" w:themeFillTint="33"/>
          </w:tcPr>
          <w:p w:rsidR="00317253" w:rsidRPr="009B2CB5" w:rsidRDefault="00317253" w:rsidP="004835A2">
            <w:pPr>
              <w:pStyle w:val="aa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Уровень развития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:rsidR="00317253" w:rsidRPr="009B2CB5" w:rsidRDefault="00317253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ОО</w:t>
            </w:r>
          </w:p>
          <w:p w:rsidR="00317253" w:rsidRPr="009B2CB5" w:rsidRDefault="00317253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proofErr w:type="spellStart"/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Социально-коммуника</w:t>
            </w:r>
            <w:proofErr w:type="spellEnd"/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тивное</w:t>
            </w:r>
            <w:proofErr w:type="spellEnd"/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развитие»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,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17253" w:rsidRPr="009B2CB5" w:rsidRDefault="00317253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ОО «</w:t>
            </w:r>
            <w:proofErr w:type="spellStart"/>
            <w:proofErr w:type="gramStart"/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Познавате</w:t>
            </w:r>
            <w:proofErr w:type="spellEnd"/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льное</w:t>
            </w:r>
            <w:proofErr w:type="spellEnd"/>
            <w:proofErr w:type="gramEnd"/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развитие»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,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17253" w:rsidRPr="009B2CB5" w:rsidRDefault="00317253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ОО «Речевое  развитие»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,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%</w:t>
            </w:r>
          </w:p>
          <w:p w:rsidR="00317253" w:rsidRPr="009B2CB5" w:rsidRDefault="00317253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</w:tcPr>
          <w:p w:rsidR="00317253" w:rsidRPr="009B2CB5" w:rsidRDefault="00317253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ОО «Физическое развитие»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,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%</w:t>
            </w:r>
          </w:p>
          <w:p w:rsidR="00317253" w:rsidRPr="009B2CB5" w:rsidRDefault="00317253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DE9D9" w:themeFill="accent6" w:themeFillTint="33"/>
          </w:tcPr>
          <w:p w:rsidR="00317253" w:rsidRPr="009B2CB5" w:rsidRDefault="00317253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>ОО «Художественно-эстетическое развитие»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,</w:t>
            </w:r>
            <w:r w:rsidR="004835A2"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4835A2" w:rsidRPr="009B2CB5" w:rsidRDefault="004835A2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Итого в среднем</w:t>
            </w:r>
          </w:p>
          <w:p w:rsidR="00317253" w:rsidRPr="009B2CB5" w:rsidRDefault="004835A2" w:rsidP="004835A2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B2CB5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по ДОУ,</w:t>
            </w:r>
            <w:r w:rsidRPr="009B2C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17253" w:rsidRPr="009B2CB5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</w:p>
        </w:tc>
      </w:tr>
      <w:tr w:rsidR="009B2CB5" w:rsidTr="009B2CB5">
        <w:trPr>
          <w:cnfStyle w:val="000000100000"/>
          <w:trHeight w:val="554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317253" w:rsidRPr="004835A2" w:rsidRDefault="00317253" w:rsidP="004835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сформирован</w:t>
            </w:r>
          </w:p>
        </w:tc>
        <w:tc>
          <w:tcPr>
            <w:tcW w:w="1568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98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79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9B2CB5" w:rsidTr="009B2CB5">
        <w:tc>
          <w:tcPr>
            <w:cnfStyle w:val="001000000000"/>
            <w:tcW w:w="1526" w:type="dxa"/>
            <w:shd w:val="clear" w:color="auto" w:fill="FDE9D9" w:themeFill="accent6" w:themeFillTint="33"/>
          </w:tcPr>
          <w:p w:rsidR="004835A2" w:rsidRDefault="00317253" w:rsidP="004835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 xml:space="preserve">находится </w:t>
            </w:r>
          </w:p>
          <w:p w:rsidR="00317253" w:rsidRPr="004835A2" w:rsidRDefault="00317253" w:rsidP="004835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в стадии становления</w:t>
            </w:r>
          </w:p>
        </w:tc>
        <w:tc>
          <w:tcPr>
            <w:tcW w:w="1568" w:type="dxa"/>
          </w:tcPr>
          <w:p w:rsidR="00317253" w:rsidRPr="004835A2" w:rsidRDefault="00317253" w:rsidP="004835A2">
            <w:pPr>
              <w:pStyle w:val="aa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317253" w:rsidRPr="004835A2" w:rsidRDefault="00317253" w:rsidP="004835A2">
            <w:pPr>
              <w:pStyle w:val="aa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317253" w:rsidRPr="004835A2" w:rsidRDefault="00317253" w:rsidP="004835A2">
            <w:pPr>
              <w:pStyle w:val="aa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98" w:type="dxa"/>
          </w:tcPr>
          <w:p w:rsidR="00317253" w:rsidRPr="004835A2" w:rsidRDefault="00317253" w:rsidP="004835A2">
            <w:pPr>
              <w:pStyle w:val="aa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79" w:type="dxa"/>
          </w:tcPr>
          <w:p w:rsidR="00317253" w:rsidRPr="004835A2" w:rsidRDefault="00317253" w:rsidP="004835A2">
            <w:pPr>
              <w:pStyle w:val="aa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317253" w:rsidRPr="004835A2" w:rsidRDefault="00317253" w:rsidP="004835A2">
            <w:pPr>
              <w:pStyle w:val="aa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B2CB5" w:rsidTr="009B2CB5">
        <w:trPr>
          <w:cnfStyle w:val="000000100000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317253" w:rsidRPr="004835A2" w:rsidRDefault="00317253" w:rsidP="004835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не сформирован</w:t>
            </w:r>
          </w:p>
        </w:tc>
        <w:tc>
          <w:tcPr>
            <w:tcW w:w="1568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none" w:sz="0" w:space="0" w:color="auto"/>
              <w:bottom w:val="none" w:sz="0" w:space="0" w:color="auto"/>
            </w:tcBorders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17253" w:rsidRPr="004835A2" w:rsidRDefault="00317253" w:rsidP="004835A2">
            <w:pPr>
              <w:pStyle w:val="aa"/>
              <w:jc w:val="center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4835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17253" w:rsidRDefault="00317253" w:rsidP="00475F9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83" w:type="dxa"/>
        <w:tblCellMar>
          <w:left w:w="0" w:type="dxa"/>
          <w:right w:w="0" w:type="dxa"/>
        </w:tblCellMar>
        <w:tblLook w:val="04A0"/>
      </w:tblPr>
      <w:tblGrid>
        <w:gridCol w:w="9923"/>
        <w:gridCol w:w="70"/>
        <w:gridCol w:w="70"/>
        <w:gridCol w:w="70"/>
        <w:gridCol w:w="70"/>
        <w:gridCol w:w="70"/>
        <w:gridCol w:w="70"/>
        <w:gridCol w:w="70"/>
        <w:gridCol w:w="70"/>
      </w:tblGrid>
      <w:tr w:rsidR="005C3A1C" w:rsidRPr="00657B9C" w:rsidTr="008C6E97">
        <w:tc>
          <w:tcPr>
            <w:tcW w:w="9923" w:type="dxa"/>
            <w:vAlign w:val="center"/>
            <w:hideMark/>
          </w:tcPr>
          <w:p w:rsidR="00145004" w:rsidRPr="00145004" w:rsidRDefault="00145004" w:rsidP="001450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50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Наиболее высокие результаты достигнуты по образовательным областям: </w:t>
            </w:r>
            <w:r w:rsidRPr="00145004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1450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Социально-коммуникативное развитие</w:t>
            </w:r>
            <w:r w:rsidRPr="00145004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1450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 </w:t>
            </w:r>
            <w:r w:rsidRPr="00145004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1450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Pr="00145004">
              <w:rPr>
                <w:rFonts w:eastAsia="Times New Roman"/>
                <w:sz w:val="28"/>
                <w:szCs w:val="28"/>
                <w:lang w:eastAsia="ru-RU"/>
              </w:rPr>
              <w:t xml:space="preserve">». </w:t>
            </w:r>
            <w:r w:rsidRPr="001450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Ниже результаты получены областям </w:t>
            </w:r>
            <w:r w:rsidRPr="0014500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5004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1450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Речевое развитие</w:t>
            </w:r>
            <w:r w:rsidRPr="00145004">
              <w:rPr>
                <w:rFonts w:eastAsia="Times New Roman"/>
                <w:sz w:val="28"/>
                <w:szCs w:val="28"/>
                <w:lang w:eastAsia="ru-RU"/>
              </w:rPr>
              <w:t xml:space="preserve">» и </w:t>
            </w:r>
            <w:r w:rsidRPr="0014500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</w:t>
            </w:r>
            <w:r w:rsidRPr="0014500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Познавательное развити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</w:t>
            </w:r>
            <w:r w:rsidRPr="00145004">
              <w:rPr>
                <w:rFonts w:eastAsia="Times New Roman"/>
                <w:sz w:val="28"/>
                <w:szCs w:val="28"/>
                <w:lang w:eastAsia="ru-RU"/>
              </w:rPr>
              <w:t>». Особое внимание уделить в следующем году на «Физическое развитие».</w:t>
            </w:r>
          </w:p>
          <w:p w:rsidR="008C6E97" w:rsidRPr="009B2CB5" w:rsidRDefault="00A5295D" w:rsidP="004835A2">
            <w:pPr>
              <w:pStyle w:val="aa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2C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01AAC" w:rsidRPr="009B2C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6E97" w:rsidRPr="009B2CB5" w:rsidRDefault="008C6E97" w:rsidP="00EE5BA2">
            <w:pPr>
              <w:pStyle w:val="aa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B2CB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Результаты качества освоения </w:t>
            </w:r>
            <w:r w:rsidR="00A3721C" w:rsidRPr="009B2CB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ООП</w:t>
            </w:r>
            <w:r w:rsidR="00EE5BA2" w:rsidRPr="009B2CB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35A2" w:rsidRPr="009B2CB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 конец</w:t>
            </w:r>
            <w:proofErr w:type="gramEnd"/>
            <w:r w:rsidR="004835A2" w:rsidRPr="009B2CB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Pr="009B2CB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797E54" w:rsidRPr="008C6E97" w:rsidRDefault="00797E54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D6630" w:rsidRPr="008C6E97" w:rsidRDefault="008D6630" w:rsidP="004835A2">
            <w:pPr>
              <w:widowControl/>
              <w:spacing w:line="240" w:lineRule="auto"/>
              <w:ind w:left="567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  <w:r w:rsidRPr="008C6E97">
              <w:rPr>
                <w:rFonts w:eastAsia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838825" cy="1524000"/>
                  <wp:effectExtent l="1905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8C6E97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C6E97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921C0A" w:rsidRPr="00B37A48" w:rsidRDefault="00921C0A" w:rsidP="00B37A48">
      <w:pPr>
        <w:widowControl/>
        <w:spacing w:line="240" w:lineRule="auto"/>
        <w:ind w:firstLine="709"/>
        <w:jc w:val="both"/>
        <w:rPr>
          <w:rFonts w:eastAsia="Times New Roman"/>
          <w:kern w:val="0"/>
          <w:sz w:val="28"/>
          <w:szCs w:val="28"/>
          <w:highlight w:val="yellow"/>
          <w:lang w:eastAsia="ar-SA" w:bidi="ar-SA"/>
        </w:rPr>
      </w:pPr>
      <w:r w:rsidRPr="00921C0A">
        <w:rPr>
          <w:sz w:val="28"/>
          <w:szCs w:val="28"/>
        </w:rPr>
        <w:lastRenderedPageBreak/>
        <w:t>Значительное место в образовательном процессе занимает игра</w:t>
      </w:r>
      <w:r w:rsidRPr="00921C0A">
        <w:rPr>
          <w:b/>
          <w:sz w:val="28"/>
          <w:szCs w:val="28"/>
        </w:rPr>
        <w:t xml:space="preserve"> </w:t>
      </w:r>
      <w:r w:rsidRPr="00921C0A">
        <w:rPr>
          <w:sz w:val="28"/>
          <w:szCs w:val="28"/>
        </w:rPr>
        <w:t>как основной вид деятельности.</w:t>
      </w:r>
      <w:r w:rsidR="00B37A48">
        <w:rPr>
          <w:sz w:val="28"/>
          <w:szCs w:val="28"/>
        </w:rPr>
        <w:t xml:space="preserve"> </w:t>
      </w:r>
      <w:r w:rsidRPr="00B37A48">
        <w:rPr>
          <w:sz w:val="28"/>
          <w:szCs w:val="28"/>
        </w:rPr>
        <w:t xml:space="preserve">Педагогами в конце учебного года была проведена диагностика </w:t>
      </w:r>
      <w:r w:rsidRPr="00B37A48">
        <w:rPr>
          <w:i/>
          <w:sz w:val="28"/>
          <w:szCs w:val="28"/>
        </w:rPr>
        <w:t>развития игровой деятельности</w:t>
      </w:r>
      <w:r w:rsidRPr="00B37A48">
        <w:rPr>
          <w:sz w:val="28"/>
          <w:szCs w:val="28"/>
        </w:rPr>
        <w:t xml:space="preserve"> детей. Для этого была использована разработанная система наблюдений, в которую включены основные параметры, определяющие развитие ролевой игры, в соответствии с концепцией Д.Б. </w:t>
      </w:r>
      <w:proofErr w:type="spellStart"/>
      <w:r w:rsidRPr="00B37A48">
        <w:rPr>
          <w:sz w:val="28"/>
          <w:szCs w:val="28"/>
        </w:rPr>
        <w:t>Эльконина</w:t>
      </w:r>
      <w:proofErr w:type="spellEnd"/>
      <w:r w:rsidRPr="00B37A48">
        <w:rPr>
          <w:sz w:val="28"/>
          <w:szCs w:val="28"/>
        </w:rPr>
        <w:t>.</w:t>
      </w:r>
    </w:p>
    <w:p w:rsidR="00B37A48" w:rsidRDefault="00921C0A" w:rsidP="00921C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37A48">
        <w:rPr>
          <w:rFonts w:ascii="Times New Roman" w:hAnsi="Times New Roman"/>
          <w:sz w:val="28"/>
          <w:szCs w:val="28"/>
        </w:rPr>
        <w:t xml:space="preserve">   По результатам видно, что игровая деятельность в основном соответствует возрастной норме</w:t>
      </w:r>
      <w:r w:rsidR="00B37A48">
        <w:rPr>
          <w:rFonts w:ascii="Times New Roman" w:hAnsi="Times New Roman"/>
          <w:sz w:val="28"/>
          <w:szCs w:val="28"/>
        </w:rPr>
        <w:t xml:space="preserve">, </w:t>
      </w:r>
      <w:r w:rsidRPr="00B37A48">
        <w:rPr>
          <w:rFonts w:ascii="Times New Roman" w:hAnsi="Times New Roman"/>
          <w:sz w:val="28"/>
          <w:szCs w:val="28"/>
        </w:rPr>
        <w:t xml:space="preserve">треть детей опережает возрастную норму. </w:t>
      </w:r>
    </w:p>
    <w:p w:rsidR="009B2CB5" w:rsidRDefault="009B2CB5" w:rsidP="009B2CB5">
      <w:pPr>
        <w:pStyle w:val="aa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B2CB5" w:rsidRDefault="009B2CB5" w:rsidP="009B2CB5">
      <w:pPr>
        <w:pStyle w:val="aa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B2CB5">
        <w:rPr>
          <w:rFonts w:ascii="Times New Roman" w:hAnsi="Times New Roman"/>
          <w:i/>
          <w:sz w:val="28"/>
          <w:szCs w:val="28"/>
          <w:lang w:eastAsia="ru-RU"/>
        </w:rPr>
        <w:t>Результаты диагностики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9B2CB5" w:rsidRPr="009B2CB5" w:rsidRDefault="009B2CB5" w:rsidP="009B2CB5">
      <w:pPr>
        <w:pStyle w:val="aa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B2CB5">
        <w:rPr>
          <w:rFonts w:ascii="Times New Roman" w:hAnsi="Times New Roman"/>
          <w:i/>
          <w:sz w:val="28"/>
          <w:szCs w:val="28"/>
          <w:lang w:eastAsia="ru-RU"/>
        </w:rPr>
        <w:t xml:space="preserve">уровня </w:t>
      </w:r>
      <w:proofErr w:type="spellStart"/>
      <w:r w:rsidRPr="009B2CB5">
        <w:rPr>
          <w:rFonts w:ascii="Times New Roman" w:hAnsi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9B2CB5">
        <w:rPr>
          <w:rFonts w:ascii="Times New Roman" w:hAnsi="Times New Roman"/>
          <w:i/>
          <w:sz w:val="28"/>
          <w:szCs w:val="28"/>
          <w:lang w:eastAsia="ru-RU"/>
        </w:rPr>
        <w:t xml:space="preserve"> игровых навыков детей </w:t>
      </w:r>
      <w:r w:rsidRPr="009B2C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2019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году</w:t>
      </w:r>
    </w:p>
    <w:p w:rsidR="009B2CB5" w:rsidRDefault="009B2CB5" w:rsidP="009B2CB5">
      <w:pPr>
        <w:pStyle w:val="aa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37A48" w:rsidRPr="009B2CB5" w:rsidRDefault="009B2CB5" w:rsidP="009B2CB5">
      <w:pPr>
        <w:pStyle w:val="aa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CB5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838825" cy="1533525"/>
            <wp:effectExtent l="1905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5F07" w:rsidRDefault="00CD1EE9" w:rsidP="00CD1EE9">
      <w:pPr>
        <w:widowControl/>
        <w:tabs>
          <w:tab w:val="left" w:pos="28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BC6C9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</w:p>
    <w:p w:rsidR="00CD1EE9" w:rsidRDefault="00B60208" w:rsidP="00921C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60208">
        <w:rPr>
          <w:rFonts w:ascii="Times New Roman" w:hAnsi="Times New Roman"/>
          <w:sz w:val="28"/>
          <w:szCs w:val="28"/>
        </w:rPr>
        <w:t xml:space="preserve">В 2019 году  продолжалась </w:t>
      </w:r>
      <w:r w:rsidRPr="00B60208">
        <w:rPr>
          <w:rFonts w:ascii="Times New Roman" w:hAnsi="Times New Roman"/>
          <w:i/>
          <w:sz w:val="28"/>
          <w:szCs w:val="28"/>
        </w:rPr>
        <w:t>коррекционно-речевая работа</w:t>
      </w:r>
      <w:r w:rsidRPr="00B60208">
        <w:rPr>
          <w:rFonts w:ascii="Times New Roman" w:hAnsi="Times New Roman"/>
          <w:sz w:val="28"/>
          <w:szCs w:val="28"/>
        </w:rPr>
        <w:t xml:space="preserve"> с детьми</w:t>
      </w:r>
      <w:r w:rsidR="00CD1EE9" w:rsidRPr="00CD1EE9">
        <w:rPr>
          <w:rFonts w:eastAsia="Times New Roman"/>
          <w:sz w:val="28"/>
          <w:szCs w:val="28"/>
          <w:lang w:eastAsia="ru-RU"/>
        </w:rPr>
        <w:t xml:space="preserve"> </w:t>
      </w:r>
      <w:r w:rsidR="00CD1EE9" w:rsidRPr="00CD1E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1EE9" w:rsidRPr="00CD1EE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D1EE9" w:rsidRPr="00CD1EE9">
        <w:rPr>
          <w:rFonts w:ascii="Times New Roman" w:eastAsia="Times New Roman" w:hAnsi="Times New Roman"/>
          <w:sz w:val="28"/>
          <w:szCs w:val="28"/>
          <w:lang w:eastAsia="ru-RU"/>
        </w:rPr>
        <w:t xml:space="preserve">7 лет путем создания максимально-комфортных условий для всестороннего развития личности с учетом индивидуальных, психофизиологических и интеллектуальных потребностей ребенка.  </w:t>
      </w:r>
    </w:p>
    <w:p w:rsidR="00B60208" w:rsidRPr="00B60208" w:rsidRDefault="00B60208" w:rsidP="00921C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208">
        <w:rPr>
          <w:rFonts w:ascii="Times New Roman" w:hAnsi="Times New Roman"/>
          <w:sz w:val="28"/>
          <w:szCs w:val="28"/>
        </w:rPr>
        <w:t>С  начала учебного года было обследовано 56 детей, из них  подготовительного  возраста –  27 детей, старшего возраста – 29 детей. 25 детей с проблемами в речевом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208">
        <w:rPr>
          <w:rFonts w:ascii="Times New Roman" w:hAnsi="Times New Roman"/>
          <w:sz w:val="28"/>
          <w:szCs w:val="28"/>
        </w:rPr>
        <w:t xml:space="preserve">развитии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0208">
        <w:rPr>
          <w:rFonts w:ascii="Times New Roman" w:hAnsi="Times New Roman"/>
          <w:sz w:val="28"/>
          <w:szCs w:val="28"/>
        </w:rPr>
        <w:t xml:space="preserve">с  негативными тенденциями в психическом развитии прошли комиссию и по заключению  </w:t>
      </w:r>
      <w:proofErr w:type="spellStart"/>
      <w:r w:rsidRPr="00B60208">
        <w:rPr>
          <w:rFonts w:ascii="Times New Roman" w:hAnsi="Times New Roman"/>
          <w:sz w:val="28"/>
          <w:szCs w:val="28"/>
        </w:rPr>
        <w:t>Зерноградской</w:t>
      </w:r>
      <w:proofErr w:type="spellEnd"/>
      <w:r w:rsidRPr="00B60208">
        <w:rPr>
          <w:rFonts w:ascii="Times New Roman" w:hAnsi="Times New Roman"/>
          <w:sz w:val="28"/>
          <w:szCs w:val="28"/>
        </w:rPr>
        <w:t xml:space="preserve"> ПМПК были зачислены на </w:t>
      </w:r>
      <w:proofErr w:type="spellStart"/>
      <w:r w:rsidRPr="00B60208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B60208">
        <w:rPr>
          <w:rFonts w:ascii="Times New Roman" w:hAnsi="Times New Roman"/>
          <w:sz w:val="28"/>
          <w:szCs w:val="28"/>
        </w:rPr>
        <w:t>, из них ФФНР - 15 человек и ОНР — 10 человек.</w:t>
      </w:r>
      <w:proofErr w:type="gramEnd"/>
    </w:p>
    <w:p w:rsidR="00B60208" w:rsidRPr="00B60208" w:rsidRDefault="00B60208" w:rsidP="00B602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60208">
        <w:rPr>
          <w:rFonts w:ascii="Times New Roman" w:hAnsi="Times New Roman"/>
          <w:sz w:val="28"/>
          <w:szCs w:val="28"/>
        </w:rPr>
        <w:t>Из общего числа детей-логопатов были сформированы 6 подгрупп:</w:t>
      </w:r>
    </w:p>
    <w:p w:rsidR="00B60208" w:rsidRPr="00B60208" w:rsidRDefault="00B60208" w:rsidP="00B602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60208">
        <w:rPr>
          <w:rFonts w:ascii="Times New Roman" w:hAnsi="Times New Roman"/>
          <w:sz w:val="28"/>
          <w:szCs w:val="28"/>
        </w:rPr>
        <w:t>- из детей подготовительного дошкольного возраста – 2 подгруппы;</w:t>
      </w:r>
    </w:p>
    <w:p w:rsidR="00B60208" w:rsidRPr="00B60208" w:rsidRDefault="00B60208" w:rsidP="00B602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60208">
        <w:rPr>
          <w:rFonts w:ascii="Times New Roman" w:hAnsi="Times New Roman"/>
          <w:sz w:val="28"/>
          <w:szCs w:val="28"/>
        </w:rPr>
        <w:t xml:space="preserve">- из детей старшего дошкольного возраста - 4 подгруппы. </w:t>
      </w:r>
    </w:p>
    <w:p w:rsidR="00B60208" w:rsidRPr="00B60208" w:rsidRDefault="00B60208" w:rsidP="00B602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60208">
        <w:rPr>
          <w:sz w:val="28"/>
          <w:szCs w:val="28"/>
        </w:rPr>
        <w:lastRenderedPageBreak/>
        <w:t xml:space="preserve">   </w:t>
      </w:r>
      <w:r w:rsidRPr="00B60208">
        <w:rPr>
          <w:rFonts w:ascii="Times New Roman" w:hAnsi="Times New Roman"/>
          <w:sz w:val="28"/>
          <w:szCs w:val="28"/>
        </w:rPr>
        <w:t>В начале и конце  учебного года  учителем-логопедом проведено логопедическое обследование детей с целью выявления динамики в коррекционно-образовательном процессе (отражение его результатов отмечалось в  речевых картах, при необходимости корректировались планы индивидуальной и подгрупповой работы с детьми).</w:t>
      </w:r>
    </w:p>
    <w:p w:rsidR="00B60208" w:rsidRPr="00680B32" w:rsidRDefault="00B60208" w:rsidP="00680B32">
      <w:pPr>
        <w:spacing w:line="240" w:lineRule="auto"/>
        <w:ind w:firstLine="709"/>
        <w:jc w:val="both"/>
        <w:rPr>
          <w:sz w:val="28"/>
          <w:szCs w:val="28"/>
        </w:rPr>
      </w:pPr>
      <w:r w:rsidRPr="00B60208">
        <w:rPr>
          <w:sz w:val="28"/>
          <w:szCs w:val="28"/>
        </w:rPr>
        <w:t xml:space="preserve">На основании результатов обследования всех компонентов речи был выявлен  уровень речевого развития каждого ребенка, занимающегося на </w:t>
      </w:r>
      <w:proofErr w:type="spellStart"/>
      <w:r w:rsidRPr="00B60208">
        <w:rPr>
          <w:sz w:val="28"/>
          <w:szCs w:val="28"/>
        </w:rPr>
        <w:t>логопункте</w:t>
      </w:r>
      <w:proofErr w:type="spellEnd"/>
      <w:r w:rsidRPr="00B60208">
        <w:rPr>
          <w:sz w:val="28"/>
          <w:szCs w:val="28"/>
        </w:rPr>
        <w:t xml:space="preserve">. </w:t>
      </w:r>
    </w:p>
    <w:p w:rsidR="00B60208" w:rsidRPr="00B60208" w:rsidRDefault="00B60208" w:rsidP="00B60208">
      <w:pPr>
        <w:spacing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B60208">
        <w:rPr>
          <w:rFonts w:eastAsia="Times New Roman"/>
          <w:i/>
          <w:sz w:val="28"/>
          <w:szCs w:val="28"/>
          <w:lang w:eastAsia="ru-RU"/>
        </w:rPr>
        <w:t xml:space="preserve">Результаты диагностики речевого развития детей, </w:t>
      </w:r>
    </w:p>
    <w:p w:rsidR="00B60208" w:rsidRPr="00B60208" w:rsidRDefault="00B60208" w:rsidP="00B60208">
      <w:pPr>
        <w:spacing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B60208">
        <w:rPr>
          <w:i/>
          <w:sz w:val="28"/>
          <w:szCs w:val="28"/>
        </w:rPr>
        <w:t>занимающихся</w:t>
      </w:r>
      <w:proofErr w:type="gramEnd"/>
      <w:r w:rsidRPr="00B60208">
        <w:rPr>
          <w:i/>
          <w:sz w:val="28"/>
          <w:szCs w:val="28"/>
        </w:rPr>
        <w:t xml:space="preserve"> на </w:t>
      </w:r>
      <w:proofErr w:type="spellStart"/>
      <w:r w:rsidRPr="00B60208">
        <w:rPr>
          <w:i/>
          <w:sz w:val="28"/>
          <w:szCs w:val="28"/>
        </w:rPr>
        <w:t>логопункте</w:t>
      </w:r>
      <w:proofErr w:type="spellEnd"/>
      <w:r w:rsidRPr="00B60208">
        <w:rPr>
          <w:rFonts w:eastAsia="Times New Roman"/>
          <w:i/>
          <w:sz w:val="28"/>
          <w:szCs w:val="28"/>
          <w:lang w:eastAsia="ru-RU"/>
        </w:rPr>
        <w:t xml:space="preserve"> в 2019</w:t>
      </w:r>
      <w:r>
        <w:rPr>
          <w:rFonts w:eastAsia="Times New Roman"/>
          <w:i/>
          <w:sz w:val="28"/>
          <w:szCs w:val="28"/>
          <w:lang w:eastAsia="ru-RU"/>
        </w:rPr>
        <w:t xml:space="preserve"> году</w:t>
      </w:r>
    </w:p>
    <w:p w:rsidR="00B60208" w:rsidRPr="00B60208" w:rsidRDefault="00B60208" w:rsidP="00B60208">
      <w:pPr>
        <w:spacing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5"/>
      </w:tblGrid>
      <w:tr w:rsidR="00B60208" w:rsidRPr="00B60208" w:rsidTr="00811162">
        <w:tc>
          <w:tcPr>
            <w:tcW w:w="1914" w:type="dxa"/>
            <w:shd w:val="clear" w:color="auto" w:fill="FDE9D9" w:themeFill="accent6" w:themeFillTint="33"/>
          </w:tcPr>
          <w:p w:rsidR="00B60208" w:rsidRPr="00B60208" w:rsidRDefault="00B60208" w:rsidP="00A6770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Уровень развития</w:t>
            </w:r>
          </w:p>
        </w:tc>
        <w:tc>
          <w:tcPr>
            <w:tcW w:w="1914" w:type="dxa"/>
          </w:tcPr>
          <w:p w:rsidR="00B60208" w:rsidRPr="00B60208" w:rsidRDefault="00B60208" w:rsidP="00A6770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Начало </w:t>
            </w:r>
            <w:proofErr w:type="spellStart"/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B60208" w:rsidRPr="00B60208" w:rsidRDefault="00B60208" w:rsidP="00A6770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</w:tcPr>
          <w:p w:rsidR="00B60208" w:rsidRPr="00B60208" w:rsidRDefault="00B60208" w:rsidP="00A6770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Конец </w:t>
            </w:r>
            <w:proofErr w:type="spellStart"/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B60208" w:rsidRPr="00B60208" w:rsidRDefault="00B60208" w:rsidP="00A6770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B60208" w:rsidRPr="00B60208" w:rsidRDefault="00B60208" w:rsidP="00A6770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Динамика</w:t>
            </w:r>
          </w:p>
          <w:p w:rsidR="00B60208" w:rsidRPr="00B60208" w:rsidRDefault="00B60208" w:rsidP="00A67709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B60208" w:rsidRPr="00B60208" w:rsidTr="00811162">
        <w:tc>
          <w:tcPr>
            <w:tcW w:w="1914" w:type="dxa"/>
            <w:shd w:val="clear" w:color="auto" w:fill="FDE9D9" w:themeFill="accent6" w:themeFillTint="33"/>
          </w:tcPr>
          <w:p w:rsidR="00B60208" w:rsidRPr="00B60208" w:rsidRDefault="00B60208" w:rsidP="00A67709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1914" w:type="dxa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  <w:tr w:rsidR="00B60208" w:rsidRPr="00B60208" w:rsidTr="00811162">
        <w:tc>
          <w:tcPr>
            <w:tcW w:w="1914" w:type="dxa"/>
            <w:shd w:val="clear" w:color="auto" w:fill="FDE9D9" w:themeFill="accent6" w:themeFillTint="33"/>
          </w:tcPr>
          <w:p w:rsidR="00B60208" w:rsidRPr="00B60208" w:rsidRDefault="00B60208" w:rsidP="00A67709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914" w:type="dxa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B60208" w:rsidRPr="00B60208" w:rsidTr="00811162">
        <w:tc>
          <w:tcPr>
            <w:tcW w:w="1914" w:type="dxa"/>
            <w:shd w:val="clear" w:color="auto" w:fill="FDE9D9" w:themeFill="accent6" w:themeFillTint="33"/>
          </w:tcPr>
          <w:p w:rsidR="00B60208" w:rsidRPr="00B60208" w:rsidRDefault="00B60208" w:rsidP="00A67709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60208">
              <w:rPr>
                <w:rFonts w:eastAsia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914" w:type="dxa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1914" w:type="dxa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B60208" w:rsidRPr="00B60208" w:rsidRDefault="00B60208" w:rsidP="00A6770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208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</w:tbl>
    <w:p w:rsidR="00B60208" w:rsidRPr="00B60208" w:rsidRDefault="00B60208" w:rsidP="00B60208">
      <w:pPr>
        <w:spacing w:line="240" w:lineRule="auto"/>
        <w:ind w:firstLine="709"/>
        <w:jc w:val="both"/>
        <w:rPr>
          <w:iCs/>
          <w:sz w:val="28"/>
          <w:szCs w:val="28"/>
        </w:rPr>
      </w:pPr>
    </w:p>
    <w:p w:rsidR="00B60208" w:rsidRPr="00B60208" w:rsidRDefault="00B60208" w:rsidP="00B602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60208">
        <w:rPr>
          <w:rFonts w:ascii="Times New Roman" w:hAnsi="Times New Roman"/>
          <w:sz w:val="28"/>
          <w:szCs w:val="28"/>
        </w:rPr>
        <w:t xml:space="preserve">Проведенный мониторинг показал эффективность проведенной в ДОУ коррекционно-развивающей  работы. Сравнительный анализ результатов на </w:t>
      </w:r>
      <w:proofErr w:type="gramStart"/>
      <w:r w:rsidRPr="00B60208">
        <w:rPr>
          <w:rFonts w:ascii="Times New Roman" w:hAnsi="Times New Roman"/>
          <w:sz w:val="28"/>
          <w:szCs w:val="28"/>
        </w:rPr>
        <w:t>начало</w:t>
      </w:r>
      <w:proofErr w:type="gramEnd"/>
      <w:r w:rsidRPr="00B60208">
        <w:rPr>
          <w:rFonts w:ascii="Times New Roman" w:hAnsi="Times New Roman"/>
          <w:sz w:val="28"/>
          <w:szCs w:val="28"/>
        </w:rPr>
        <w:t xml:space="preserve"> и конец года  выявил положительную динамику речевого развития  детей в среднем на   14%. </w:t>
      </w:r>
    </w:p>
    <w:p w:rsidR="003C2CE6" w:rsidRDefault="003C2CE6" w:rsidP="00034D4B">
      <w:pPr>
        <w:widowControl/>
        <w:suppressAutoHyphens w:val="0"/>
        <w:spacing w:line="240" w:lineRule="auto"/>
        <w:jc w:val="center"/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</w:pPr>
    </w:p>
    <w:p w:rsidR="00091D47" w:rsidRPr="003C2CE6" w:rsidRDefault="00091D47" w:rsidP="00034D4B">
      <w:pPr>
        <w:widowControl/>
        <w:suppressAutoHyphens w:val="0"/>
        <w:spacing w:line="240" w:lineRule="auto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3C2CE6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>Воспитательная работа</w:t>
      </w:r>
    </w:p>
    <w:p w:rsidR="004A38BD" w:rsidRPr="00E733DF" w:rsidRDefault="004A38BD" w:rsidP="00034D4B">
      <w:pPr>
        <w:widowControl/>
        <w:suppressAutoHyphens w:val="0"/>
        <w:spacing w:line="240" w:lineRule="auto"/>
        <w:jc w:val="center"/>
        <w:rPr>
          <w:rFonts w:eastAsia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091D47" w:rsidRDefault="004A38BD" w:rsidP="004A38BD">
      <w:pPr>
        <w:widowControl/>
        <w:suppressAutoHyphens w:val="0"/>
        <w:spacing w:line="240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Для </w:t>
      </w:r>
      <w:r w:rsidR="00091D47" w:rsidRPr="00E733D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выб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ора стратегии воспитательной работы </w:t>
      </w:r>
      <w:r w:rsidR="009C6C0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2019</w:t>
      </w:r>
      <w:r w:rsidR="00091D47" w:rsidRPr="00E733D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году </w:t>
      </w:r>
      <w:r w:rsidR="00B509E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сформирован социальный паспорт обучающихся с целью </w:t>
      </w:r>
      <w:r w:rsidR="00091D47" w:rsidRPr="00E733D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ана</w:t>
      </w:r>
      <w:r w:rsidR="00DE77FB" w:rsidRPr="00E733D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лиз</w:t>
      </w:r>
      <w:r w:rsidR="00B509E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а</w:t>
      </w:r>
      <w:r w:rsidR="00DE77FB" w:rsidRPr="00E733D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состава семей воспитанников:</w:t>
      </w:r>
    </w:p>
    <w:tbl>
      <w:tblPr>
        <w:tblStyle w:val="1"/>
        <w:tblW w:w="0" w:type="auto"/>
        <w:tblInd w:w="2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90"/>
        <w:gridCol w:w="730"/>
      </w:tblGrid>
      <w:tr w:rsidR="00636B71" w:rsidTr="00636B71">
        <w:tc>
          <w:tcPr>
            <w:tcW w:w="5211" w:type="dxa"/>
          </w:tcPr>
          <w:p w:rsidR="00636B71" w:rsidRPr="00636B71" w:rsidRDefault="00636B71" w:rsidP="009C6C09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636B71"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690" w:type="dxa"/>
          </w:tcPr>
          <w:p w:rsidR="00636B71" w:rsidRPr="00AE3D89" w:rsidRDefault="0026284F" w:rsidP="004A38BD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2A1EB0">
              <w:rPr>
                <w:sz w:val="28"/>
                <w:szCs w:val="28"/>
              </w:rPr>
              <w:t>145</w:t>
            </w:r>
          </w:p>
        </w:tc>
        <w:tc>
          <w:tcPr>
            <w:tcW w:w="730" w:type="dxa"/>
          </w:tcPr>
          <w:p w:rsidR="00636B71" w:rsidRPr="00AE3D89" w:rsidRDefault="00636B71" w:rsidP="00636B71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bCs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636B71" w:rsidTr="00636B71">
        <w:tc>
          <w:tcPr>
            <w:tcW w:w="5211" w:type="dxa"/>
          </w:tcPr>
          <w:p w:rsidR="00636B71" w:rsidRPr="009C6C09" w:rsidRDefault="00636B71" w:rsidP="009C6C09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9C6C09">
              <w:rPr>
                <w:sz w:val="28"/>
                <w:szCs w:val="28"/>
              </w:rPr>
              <w:t>количество родителей</w:t>
            </w:r>
          </w:p>
        </w:tc>
        <w:tc>
          <w:tcPr>
            <w:tcW w:w="690" w:type="dxa"/>
          </w:tcPr>
          <w:p w:rsidR="00636B71" w:rsidRPr="009C6C09" w:rsidRDefault="00636B71" w:rsidP="004A38BD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9C6C09">
              <w:rPr>
                <w:sz w:val="28"/>
                <w:szCs w:val="28"/>
              </w:rPr>
              <w:t>2</w:t>
            </w:r>
            <w:r w:rsidR="0026284F">
              <w:rPr>
                <w:sz w:val="28"/>
                <w:szCs w:val="28"/>
              </w:rPr>
              <w:t>65</w:t>
            </w:r>
          </w:p>
        </w:tc>
        <w:tc>
          <w:tcPr>
            <w:tcW w:w="730" w:type="dxa"/>
          </w:tcPr>
          <w:p w:rsidR="00636B71" w:rsidRPr="009C6C09" w:rsidRDefault="00636B71" w:rsidP="00636B71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6B71" w:rsidTr="00636B71">
        <w:tc>
          <w:tcPr>
            <w:tcW w:w="5211" w:type="dxa"/>
          </w:tcPr>
          <w:p w:rsidR="00636B71" w:rsidRPr="009C6C09" w:rsidRDefault="00636B71" w:rsidP="009C6C09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9C6C09">
              <w:rPr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690" w:type="dxa"/>
          </w:tcPr>
          <w:p w:rsidR="00636B71" w:rsidRPr="009C6C09" w:rsidRDefault="00636B71" w:rsidP="004A38BD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9C6C09">
              <w:rPr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636B71" w:rsidRPr="009C6C09" w:rsidRDefault="0026284F" w:rsidP="00636B71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>69</w:t>
            </w:r>
            <w:r w:rsidR="00636B71"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</w:tr>
      <w:tr w:rsidR="00636B71" w:rsidTr="00636B71">
        <w:tc>
          <w:tcPr>
            <w:tcW w:w="5211" w:type="dxa"/>
          </w:tcPr>
          <w:p w:rsidR="00636B71" w:rsidRPr="009C6C09" w:rsidRDefault="00636B71" w:rsidP="009C6C09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9C6C09">
              <w:rPr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690" w:type="dxa"/>
          </w:tcPr>
          <w:p w:rsidR="00636B71" w:rsidRPr="009C6C09" w:rsidRDefault="00636B71" w:rsidP="004A38BD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9C6C09">
              <w:rPr>
                <w:sz w:val="28"/>
                <w:szCs w:val="28"/>
              </w:rPr>
              <w:t>25</w:t>
            </w:r>
          </w:p>
        </w:tc>
        <w:tc>
          <w:tcPr>
            <w:tcW w:w="730" w:type="dxa"/>
          </w:tcPr>
          <w:p w:rsidR="00636B71" w:rsidRPr="009C6C09" w:rsidRDefault="0026284F" w:rsidP="00636B71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>17</w:t>
            </w:r>
            <w:r w:rsidR="00636B71"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</w:tr>
      <w:tr w:rsidR="00636B71" w:rsidTr="00636B71">
        <w:tc>
          <w:tcPr>
            <w:tcW w:w="5211" w:type="dxa"/>
          </w:tcPr>
          <w:p w:rsidR="00636B71" w:rsidRPr="009C6C09" w:rsidRDefault="00636B71" w:rsidP="009C6C09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9C6C09">
              <w:rPr>
                <w:sz w:val="28"/>
                <w:szCs w:val="28"/>
              </w:rPr>
              <w:t>количество малообеспеченных семей</w:t>
            </w:r>
          </w:p>
        </w:tc>
        <w:tc>
          <w:tcPr>
            <w:tcW w:w="690" w:type="dxa"/>
          </w:tcPr>
          <w:p w:rsidR="00636B71" w:rsidRPr="009C6C09" w:rsidRDefault="00636B71" w:rsidP="004A38BD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 w:rsidRPr="009C6C09">
              <w:rPr>
                <w:sz w:val="28"/>
                <w:szCs w:val="28"/>
              </w:rPr>
              <w:t>40</w:t>
            </w:r>
          </w:p>
        </w:tc>
        <w:tc>
          <w:tcPr>
            <w:tcW w:w="730" w:type="dxa"/>
          </w:tcPr>
          <w:p w:rsidR="00636B71" w:rsidRPr="009C6C09" w:rsidRDefault="0026284F" w:rsidP="00636B71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>28</w:t>
            </w:r>
            <w:r w:rsidR="00636B71"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>%</w:t>
            </w:r>
          </w:p>
        </w:tc>
      </w:tr>
    </w:tbl>
    <w:p w:rsidR="009C6C09" w:rsidRDefault="0033309E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B509E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 w:rsidRPr="00B509E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</w:p>
    <w:p w:rsidR="00ED46AF" w:rsidRPr="00B509E0" w:rsidRDefault="0033309E" w:rsidP="009C6C09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B509E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 </w:t>
      </w:r>
    </w:p>
    <w:p w:rsidR="006263D7" w:rsidRDefault="006263D7" w:rsidP="006263D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263D7">
        <w:rPr>
          <w:rFonts w:ascii="Times New Roman" w:hAnsi="Times New Roman"/>
          <w:sz w:val="28"/>
          <w:szCs w:val="28"/>
        </w:rPr>
        <w:t>Результатами всей проведенной работы служат активное участие и творческие проявления  детей на праздниках, развлечениях, при проведении районных праздников и конкурсов.</w:t>
      </w:r>
    </w:p>
    <w:p w:rsidR="006263D7" w:rsidRPr="006263D7" w:rsidRDefault="006263D7" w:rsidP="006263D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3D7" w:rsidRDefault="006263D7" w:rsidP="006263D7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6263D7">
        <w:rPr>
          <w:rFonts w:ascii="Times New Roman" w:hAnsi="Times New Roman"/>
          <w:i/>
          <w:sz w:val="28"/>
          <w:szCs w:val="28"/>
        </w:rPr>
        <w:t xml:space="preserve">Информация об участии </w:t>
      </w:r>
    </w:p>
    <w:p w:rsidR="006263D7" w:rsidRDefault="006263D7" w:rsidP="006263D7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6263D7">
        <w:rPr>
          <w:rFonts w:ascii="Times New Roman" w:hAnsi="Times New Roman"/>
          <w:i/>
          <w:sz w:val="28"/>
          <w:szCs w:val="28"/>
        </w:rPr>
        <w:t>педагогов, детей и детского сада в конкурсах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63D7">
        <w:rPr>
          <w:rFonts w:ascii="Times New Roman" w:hAnsi="Times New Roman"/>
          <w:i/>
          <w:sz w:val="28"/>
          <w:szCs w:val="28"/>
        </w:rPr>
        <w:t>в 2019 году</w:t>
      </w:r>
    </w:p>
    <w:p w:rsidR="006263D7" w:rsidRDefault="006263D7" w:rsidP="006263D7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-60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84"/>
        <w:gridCol w:w="2268"/>
        <w:gridCol w:w="2693"/>
      </w:tblGrid>
      <w:tr w:rsidR="006263D7" w:rsidTr="00FC1A40">
        <w:trPr>
          <w:cnfStyle w:val="100000000000"/>
        </w:trPr>
        <w:tc>
          <w:tcPr>
            <w:cnfStyle w:val="00100000000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63D7" w:rsidRPr="00C62601" w:rsidRDefault="006263D7" w:rsidP="006263D7">
            <w:pPr>
              <w:pStyle w:val="aa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63D7" w:rsidRPr="00C62601" w:rsidRDefault="006263D7" w:rsidP="006263D7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Уровень конкурса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63D7" w:rsidRPr="00C62601" w:rsidRDefault="006263D7" w:rsidP="006263D7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конкурсов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63D7" w:rsidRPr="00C62601" w:rsidRDefault="006263D7" w:rsidP="006263D7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Результат</w:t>
            </w:r>
          </w:p>
          <w:p w:rsidR="006263D7" w:rsidRPr="00C62601" w:rsidRDefault="006263D7" w:rsidP="006263D7">
            <w:pPr>
              <w:pStyle w:val="aa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263D7" w:rsidTr="00FC1A40">
        <w:trPr>
          <w:cnfStyle w:val="000000100000"/>
        </w:trPr>
        <w:tc>
          <w:tcPr>
            <w:cnfStyle w:val="001000000000"/>
            <w:tcW w:w="560" w:type="dxa"/>
            <w:tcBorders>
              <w:left w:val="none" w:sz="0" w:space="0" w:color="auto"/>
              <w:right w:val="none" w:sz="0" w:space="0" w:color="auto"/>
            </w:tcBorders>
          </w:tcPr>
          <w:p w:rsidR="006263D7" w:rsidRPr="00385F07" w:rsidRDefault="006263D7" w:rsidP="006263D7">
            <w:pPr>
              <w:pStyle w:val="aa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85F0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left w:val="none" w:sz="0" w:space="0" w:color="auto"/>
              <w:right w:val="none" w:sz="0" w:space="0" w:color="auto"/>
            </w:tcBorders>
          </w:tcPr>
          <w:p w:rsidR="006263D7" w:rsidRPr="00385F07" w:rsidRDefault="00187237" w:rsidP="00645B1C">
            <w:pPr>
              <w:pStyle w:val="aa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5F07">
              <w:rPr>
                <w:rFonts w:ascii="Times New Roman" w:hAnsi="Times New Roman"/>
                <w:color w:val="auto"/>
                <w:sz w:val="24"/>
                <w:szCs w:val="24"/>
              </w:rPr>
              <w:t>Участие ДОУ в г</w:t>
            </w:r>
            <w:r w:rsidR="006263D7" w:rsidRPr="00385F07">
              <w:rPr>
                <w:rFonts w:ascii="Times New Roman" w:hAnsi="Times New Roman"/>
                <w:color w:val="auto"/>
                <w:sz w:val="24"/>
                <w:szCs w:val="24"/>
              </w:rPr>
              <w:t>ородск</w:t>
            </w:r>
            <w:r w:rsidR="00645B1C" w:rsidRPr="00385F07">
              <w:rPr>
                <w:rFonts w:ascii="Times New Roman" w:hAnsi="Times New Roman"/>
                <w:color w:val="auto"/>
                <w:sz w:val="24"/>
                <w:szCs w:val="24"/>
              </w:rPr>
              <w:t>их</w:t>
            </w:r>
            <w:r w:rsidR="006263D7" w:rsidRPr="00385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конкурс</w:t>
            </w:r>
            <w:r w:rsidR="00645B1C" w:rsidRPr="00385F07">
              <w:rPr>
                <w:rFonts w:ascii="Times New Roman" w:hAnsi="Times New Roman"/>
                <w:color w:val="auto"/>
                <w:sz w:val="24"/>
                <w:szCs w:val="24"/>
              </w:rPr>
              <w:t>ах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263D7" w:rsidRPr="00385F07" w:rsidRDefault="00187237" w:rsidP="006263D7">
            <w:pPr>
              <w:pStyle w:val="aa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5F0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6263D7" w:rsidRPr="00385F07" w:rsidRDefault="00187237" w:rsidP="006263D7">
            <w:pPr>
              <w:pStyle w:val="aa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5F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Победители в </w:t>
            </w:r>
            <w:r w:rsidRPr="00385F0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номинациях</w:t>
            </w:r>
          </w:p>
        </w:tc>
      </w:tr>
      <w:tr w:rsidR="006263D7" w:rsidTr="00FC1A40">
        <w:tc>
          <w:tcPr>
            <w:cnfStyle w:val="001000000000"/>
            <w:tcW w:w="560" w:type="dxa"/>
          </w:tcPr>
          <w:p w:rsidR="006263D7" w:rsidRPr="00423C9E" w:rsidRDefault="00187237" w:rsidP="006263D7">
            <w:pPr>
              <w:pStyle w:val="aa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23C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4" w:type="dxa"/>
          </w:tcPr>
          <w:p w:rsidR="006263D7" w:rsidRPr="00C62601" w:rsidRDefault="00645B1C" w:rsidP="00645B1C">
            <w:pPr>
              <w:pStyle w:val="aa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Участие детей в городских конкурсах</w:t>
            </w:r>
          </w:p>
        </w:tc>
        <w:tc>
          <w:tcPr>
            <w:tcW w:w="2268" w:type="dxa"/>
          </w:tcPr>
          <w:p w:rsidR="006263D7" w:rsidRPr="00C62601" w:rsidRDefault="00645B1C" w:rsidP="006263D7">
            <w:pPr>
              <w:pStyle w:val="aa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263D7" w:rsidRPr="00C62601" w:rsidRDefault="00645B1C" w:rsidP="006263D7">
            <w:pPr>
              <w:pStyle w:val="aa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6 победителей в номинациях</w:t>
            </w:r>
          </w:p>
        </w:tc>
      </w:tr>
      <w:tr w:rsidR="006263D7" w:rsidTr="00FC1A40">
        <w:trPr>
          <w:cnfStyle w:val="000000100000"/>
        </w:trPr>
        <w:tc>
          <w:tcPr>
            <w:cnfStyle w:val="001000000000"/>
            <w:tcW w:w="560" w:type="dxa"/>
            <w:tcBorders>
              <w:left w:val="none" w:sz="0" w:space="0" w:color="auto"/>
              <w:right w:val="none" w:sz="0" w:space="0" w:color="auto"/>
            </w:tcBorders>
          </w:tcPr>
          <w:p w:rsidR="006263D7" w:rsidRPr="00423C9E" w:rsidRDefault="00645B1C" w:rsidP="006263D7">
            <w:pPr>
              <w:pStyle w:val="aa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23C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left w:val="none" w:sz="0" w:space="0" w:color="auto"/>
              <w:right w:val="none" w:sz="0" w:space="0" w:color="auto"/>
            </w:tcBorders>
          </w:tcPr>
          <w:p w:rsidR="006263D7" w:rsidRPr="00C62601" w:rsidRDefault="00645B1C" w:rsidP="00645B1C">
            <w:pPr>
              <w:pStyle w:val="aa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Участие детей во всероссийских интернет викторинах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263D7" w:rsidRPr="00C62601" w:rsidRDefault="00645B1C" w:rsidP="006263D7">
            <w:pPr>
              <w:pStyle w:val="aa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6263D7" w:rsidRPr="00C62601" w:rsidRDefault="00B96702" w:rsidP="006263D7">
            <w:pPr>
              <w:pStyle w:val="aa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1 п</w:t>
            </w:r>
            <w:r w:rsidR="00645B1C" w:rsidRPr="00C62601">
              <w:rPr>
                <w:rFonts w:ascii="Times New Roman" w:hAnsi="Times New Roman"/>
                <w:color w:val="auto"/>
                <w:sz w:val="24"/>
                <w:szCs w:val="24"/>
              </w:rPr>
              <w:t>обедитель, 1 место</w:t>
            </w:r>
          </w:p>
        </w:tc>
      </w:tr>
      <w:tr w:rsidR="006263D7" w:rsidTr="00FC1A40">
        <w:tc>
          <w:tcPr>
            <w:cnfStyle w:val="001000000000"/>
            <w:tcW w:w="560" w:type="dxa"/>
          </w:tcPr>
          <w:p w:rsidR="006263D7" w:rsidRPr="00423C9E" w:rsidRDefault="00645B1C" w:rsidP="006263D7">
            <w:pPr>
              <w:pStyle w:val="aa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23C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6263D7" w:rsidRPr="00C62601" w:rsidRDefault="00645B1C" w:rsidP="00645B1C">
            <w:pPr>
              <w:pStyle w:val="aa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Участие детей во всероссийских интернет конкурсах</w:t>
            </w:r>
          </w:p>
        </w:tc>
        <w:tc>
          <w:tcPr>
            <w:tcW w:w="2268" w:type="dxa"/>
          </w:tcPr>
          <w:p w:rsidR="006263D7" w:rsidRPr="00C62601" w:rsidRDefault="00B96702" w:rsidP="006263D7">
            <w:pPr>
              <w:pStyle w:val="aa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63D7" w:rsidRPr="00C62601" w:rsidRDefault="00B96702" w:rsidP="006263D7">
            <w:pPr>
              <w:pStyle w:val="aa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2601">
              <w:rPr>
                <w:rFonts w:ascii="Times New Roman" w:hAnsi="Times New Roman"/>
                <w:color w:val="auto"/>
                <w:sz w:val="24"/>
                <w:szCs w:val="24"/>
              </w:rPr>
              <w:t>15 победителей,1,2,3 место</w:t>
            </w:r>
          </w:p>
        </w:tc>
      </w:tr>
    </w:tbl>
    <w:p w:rsidR="006263D7" w:rsidRPr="006263D7" w:rsidRDefault="006263D7" w:rsidP="006263D7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B509E0" w:rsidRPr="004A38BD" w:rsidRDefault="004A38BD" w:rsidP="00B509E0">
      <w:pPr>
        <w:pStyle w:val="aa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B509E0" w:rsidRPr="004A38BD">
        <w:rPr>
          <w:rFonts w:ascii="Times New Roman" w:eastAsia="Times New Roman" w:hAnsi="Times New Roman"/>
          <w:bCs/>
          <w:sz w:val="28"/>
          <w:szCs w:val="28"/>
          <w:lang w:eastAsia="ru-RU"/>
        </w:rPr>
        <w:t>а учебный год проведено множество интересных, содержательных мероприятий.</w:t>
      </w:r>
    </w:p>
    <w:p w:rsidR="00680B32" w:rsidRPr="001B21E1" w:rsidRDefault="00680B32" w:rsidP="00F4376A">
      <w:pPr>
        <w:pStyle w:val="aa"/>
        <w:ind w:firstLine="709"/>
        <w:jc w:val="center"/>
        <w:rPr>
          <w:rFonts w:ascii="Times New Roman" w:eastAsia="Times New Roman" w:hAnsi="Times New Roman"/>
          <w:bCs/>
          <w:color w:val="80808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11"/>
        <w:gridCol w:w="6660"/>
      </w:tblGrid>
      <w:tr w:rsidR="00680B32" w:rsidRPr="00680B32" w:rsidTr="00F4376A">
        <w:trPr>
          <w:trHeight w:val="5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0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0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80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</w:tr>
      <w:tr w:rsidR="00680B32" w:rsidRPr="00680B32" w:rsidTr="00F4376A">
        <w:trPr>
          <w:trHeight w:val="47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развлечения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 xml:space="preserve">Досуги для маленьких «Весёлые </w:t>
            </w:r>
            <w:proofErr w:type="spellStart"/>
            <w:r w:rsidRPr="00680B32">
              <w:rPr>
                <w:rFonts w:ascii="Times New Roman" w:hAnsi="Times New Roman"/>
                <w:sz w:val="24"/>
                <w:szCs w:val="24"/>
              </w:rPr>
              <w:t>зайчатки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</w:rPr>
              <w:t>», «Весёлые Мишки», «День птиц», «В гости к Забаве», «Тихая песня»  (гр. «Гномики»)</w:t>
            </w:r>
          </w:p>
        </w:tc>
      </w:tr>
      <w:tr w:rsidR="00680B32" w:rsidRPr="00680B32" w:rsidTr="00F4376A">
        <w:trPr>
          <w:trHeight w:val="36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«День Знаний» (гр. «Капельки» и «Звёздочки»)</w:t>
            </w:r>
          </w:p>
        </w:tc>
      </w:tr>
      <w:tr w:rsidR="00680B32" w:rsidRPr="00680B32" w:rsidTr="00F4376A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«День открытых дверей» (гр. «Капельки»)</w:t>
            </w:r>
          </w:p>
        </w:tc>
      </w:tr>
      <w:tr w:rsidR="00680B32" w:rsidRPr="00680B32" w:rsidTr="00F4376A">
        <w:trPr>
          <w:trHeight w:val="403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 xml:space="preserve"> Осенние развлечения «В гостях у осени»</w:t>
            </w:r>
          </w:p>
        </w:tc>
      </w:tr>
      <w:tr w:rsidR="00680B32" w:rsidRPr="00680B32" w:rsidTr="00F4376A">
        <w:trPr>
          <w:trHeight w:val="696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B32">
              <w:rPr>
                <w:rFonts w:ascii="Times New Roman" w:hAnsi="Times New Roman"/>
                <w:sz w:val="24"/>
                <w:szCs w:val="24"/>
              </w:rPr>
              <w:t>Совместное развлечение «При солнышке - тепло, при матери - добро» (гр. «</w:t>
            </w:r>
            <w:proofErr w:type="spellStart"/>
            <w:r w:rsidRPr="00680B32">
              <w:rPr>
                <w:rFonts w:ascii="Times New Roman" w:hAnsi="Times New Roman"/>
                <w:sz w:val="24"/>
                <w:szCs w:val="24"/>
              </w:rPr>
              <w:t>Чебрашки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</w:rPr>
              <w:t>» и «Капельки»)</w:t>
            </w:r>
            <w:proofErr w:type="gramEnd"/>
          </w:p>
        </w:tc>
      </w:tr>
      <w:tr w:rsidR="00680B32" w:rsidRPr="00680B32" w:rsidTr="00F4376A">
        <w:trPr>
          <w:trHeight w:val="42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«Новогоднее приключение»</w:t>
            </w:r>
          </w:p>
        </w:tc>
      </w:tr>
      <w:tr w:rsidR="00680B32" w:rsidRPr="00680B32" w:rsidTr="00F4376A">
        <w:trPr>
          <w:trHeight w:val="639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«Пришла Коляда – отворяй ворота» (с детьми и родителями, посещавшими  музыкальные тренинги)</w:t>
            </w:r>
          </w:p>
        </w:tc>
      </w:tr>
      <w:tr w:rsidR="00680B32" w:rsidRPr="00680B32" w:rsidTr="00F4376A">
        <w:trPr>
          <w:trHeight w:val="64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Совместное развлечение «Папа может, и я с ним тоже!» (гр. «</w:t>
            </w:r>
            <w:proofErr w:type="spellStart"/>
            <w:r w:rsidRPr="00680B32"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80B32" w:rsidRPr="00680B32" w:rsidTr="00F4376A">
        <w:trPr>
          <w:trHeight w:val="41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>Масляничные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посиделки (гр. Звёздочки)</w:t>
            </w:r>
          </w:p>
        </w:tc>
      </w:tr>
      <w:tr w:rsidR="00680B32" w:rsidRPr="00680B32" w:rsidTr="00F4376A">
        <w:trPr>
          <w:trHeight w:val="42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Весеннее развлечение «У Солнышка в гостях»</w:t>
            </w:r>
          </w:p>
        </w:tc>
      </w:tr>
      <w:tr w:rsidR="00680B32" w:rsidRPr="00680B32" w:rsidTr="00F4376A">
        <w:trPr>
          <w:trHeight w:val="412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B32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680B32">
              <w:rPr>
                <w:rFonts w:ascii="Times New Roman" w:hAnsi="Times New Roman"/>
                <w:sz w:val="24"/>
                <w:szCs w:val="24"/>
              </w:rPr>
              <w:t xml:space="preserve"> вече ко Дню победы (ст. и </w:t>
            </w:r>
            <w:proofErr w:type="spellStart"/>
            <w:r w:rsidRPr="00680B32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</w:rPr>
              <w:t>. группы)</w:t>
            </w:r>
          </w:p>
        </w:tc>
      </w:tr>
      <w:tr w:rsidR="00680B32" w:rsidRPr="00680B32" w:rsidTr="00F4376A">
        <w:trPr>
          <w:trHeight w:val="40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«Солнечный выпуск 2019» (гр. «Капельки»,</w:t>
            </w:r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гр. Звёздочки</w:t>
            </w:r>
            <w:r w:rsidRPr="00680B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0B32" w:rsidRPr="00680B32" w:rsidTr="00F4376A">
        <w:trPr>
          <w:trHeight w:val="47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фотовыставка «Мама всегда рядом» (гр. «</w:t>
            </w:r>
            <w:proofErr w:type="spellStart"/>
            <w:r w:rsidRPr="00680B32">
              <w:rPr>
                <w:rFonts w:ascii="Times New Roman" w:hAnsi="Times New Roman"/>
                <w:sz w:val="24"/>
                <w:szCs w:val="24"/>
              </w:rPr>
              <w:t>Колобочки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80B32" w:rsidRPr="00680B32" w:rsidTr="00F4376A">
        <w:trPr>
          <w:trHeight w:val="47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выставка «Наш Зерноград» (гр. «Капельки»)</w:t>
            </w:r>
          </w:p>
        </w:tc>
      </w:tr>
      <w:tr w:rsidR="00680B32" w:rsidRPr="00680B32" w:rsidTr="00F4376A">
        <w:trPr>
          <w:trHeight w:val="37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 xml:space="preserve">фотоконкурс «Театральная весна в </w:t>
            </w:r>
            <w:proofErr w:type="spellStart"/>
            <w:r w:rsidRPr="00680B32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680B32" w:rsidRPr="00680B32" w:rsidTr="00F4376A">
        <w:trPr>
          <w:trHeight w:val="37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выставки рисунков «Осень глазами детей», «Мой папа - самый-самый!», «Приветствуем тебя, цветущая весна» (гр. «</w:t>
            </w:r>
            <w:proofErr w:type="spellStart"/>
            <w:r w:rsidRPr="00680B32"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80B32" w:rsidRPr="00680B32" w:rsidTr="00F4376A">
        <w:trPr>
          <w:trHeight w:val="459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«Солнечная капель»</w:t>
            </w:r>
          </w:p>
        </w:tc>
      </w:tr>
      <w:tr w:rsidR="00680B32" w:rsidRPr="00680B32" w:rsidTr="00F4376A">
        <w:trPr>
          <w:trHeight w:val="84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выставки поделок детей и родителей «Осень золотая», «Зимушка-Зима», «Весенняя фантазия», «Мир театра» (гр. «Гномики»)</w:t>
            </w:r>
          </w:p>
        </w:tc>
      </w:tr>
      <w:tr w:rsidR="00680B32" w:rsidRPr="00680B32" w:rsidTr="00F4376A">
        <w:trPr>
          <w:trHeight w:val="37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выставка театральных афиш своими руками</w:t>
            </w:r>
          </w:p>
        </w:tc>
      </w:tr>
      <w:tr w:rsidR="00680B32" w:rsidRPr="00680B32" w:rsidTr="00F4376A">
        <w:trPr>
          <w:trHeight w:val="37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"Ура! Зима пришла!" (гр. «</w:t>
            </w:r>
            <w:proofErr w:type="spellStart"/>
            <w:r w:rsidRPr="00680B32">
              <w:rPr>
                <w:rFonts w:ascii="Times New Roman" w:eastAsia="Times New Roman" w:hAnsi="Times New Roman"/>
                <w:sz w:val="24"/>
                <w:szCs w:val="24"/>
              </w:rPr>
              <w:t>Колобочки</w:t>
            </w:r>
            <w:proofErr w:type="spellEnd"/>
            <w:r w:rsidRPr="00680B32"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</w:tc>
      </w:tr>
      <w:tr w:rsidR="00680B32" w:rsidRPr="00680B32" w:rsidTr="00F4376A">
        <w:trPr>
          <w:trHeight w:val="489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выставка «Героический подвиг» (гр. «Капельки»)</w:t>
            </w:r>
          </w:p>
        </w:tc>
      </w:tr>
      <w:tr w:rsidR="00680B32" w:rsidRPr="00680B32" w:rsidTr="00F4376A">
        <w:trPr>
          <w:trHeight w:val="45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«Наш любимый город» (гр. «Капельки»)</w:t>
            </w:r>
          </w:p>
        </w:tc>
      </w:tr>
      <w:tr w:rsidR="00680B32" w:rsidRPr="00680B32" w:rsidTr="00F4376A">
        <w:trPr>
          <w:trHeight w:val="37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«День космонавтики» (гр. «Капельки»)</w:t>
            </w:r>
          </w:p>
        </w:tc>
      </w:tr>
      <w:tr w:rsidR="00680B32" w:rsidRPr="00680B32" w:rsidTr="00F4376A">
        <w:trPr>
          <w:trHeight w:val="423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«Театральная весна в детском саду»</w:t>
            </w:r>
          </w:p>
        </w:tc>
      </w:tr>
      <w:tr w:rsidR="00680B32" w:rsidRPr="00680B32" w:rsidTr="00F4376A">
        <w:trPr>
          <w:trHeight w:val="40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  <w:lang w:eastAsia="ru-RU"/>
              </w:rPr>
              <w:t>Неделя Мужества (гр. Звёздочки)</w:t>
            </w:r>
          </w:p>
        </w:tc>
      </w:tr>
      <w:tr w:rsidR="00680B32" w:rsidRPr="00680B32" w:rsidTr="00F4376A">
        <w:trPr>
          <w:trHeight w:val="42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«Мы исследователи» (гр. «Непоседы»)</w:t>
            </w:r>
          </w:p>
        </w:tc>
      </w:tr>
      <w:tr w:rsidR="00680B32" w:rsidRPr="00680B32" w:rsidTr="00F4376A">
        <w:trPr>
          <w:trHeight w:val="41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«Познай-ка сам» (гр. «Гномики»)</w:t>
            </w:r>
          </w:p>
        </w:tc>
      </w:tr>
      <w:tr w:rsidR="00680B32" w:rsidRPr="00680B32" w:rsidTr="00F4376A">
        <w:trPr>
          <w:trHeight w:val="419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hAnsi="Times New Roman"/>
                <w:sz w:val="24"/>
                <w:szCs w:val="24"/>
              </w:rPr>
              <w:t>«В гостях у сказки» (гр. «Гномики»)</w:t>
            </w:r>
          </w:p>
        </w:tc>
      </w:tr>
      <w:tr w:rsidR="00680B32" w:rsidRPr="00680B32" w:rsidTr="00F4376A">
        <w:trPr>
          <w:trHeight w:val="292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2" w:rsidRPr="00680B32" w:rsidRDefault="00680B32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0B32">
              <w:rPr>
                <w:rFonts w:ascii="Times New Roman" w:eastAsia="Times New Roman" w:hAnsi="Times New Roman"/>
                <w:sz w:val="24"/>
                <w:szCs w:val="24"/>
              </w:rPr>
              <w:t>«День первоцвета»</w:t>
            </w:r>
            <w:r w:rsidRPr="00680B32">
              <w:rPr>
                <w:rFonts w:ascii="Times New Roman" w:hAnsi="Times New Roman"/>
                <w:sz w:val="24"/>
                <w:szCs w:val="24"/>
              </w:rPr>
              <w:t xml:space="preserve"> (гр. «</w:t>
            </w:r>
            <w:proofErr w:type="spellStart"/>
            <w:r w:rsidRPr="00680B32"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  <w:r w:rsidRPr="00680B32">
              <w:rPr>
                <w:rFonts w:ascii="Times New Roman" w:hAnsi="Times New Roman"/>
                <w:sz w:val="24"/>
                <w:szCs w:val="24"/>
              </w:rPr>
              <w:t>»,</w:t>
            </w:r>
            <w:r w:rsidRPr="00680B3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0B32">
              <w:rPr>
                <w:rFonts w:ascii="Times New Roman" w:eastAsia="Times New Roman" w:hAnsi="Times New Roman"/>
                <w:sz w:val="24"/>
                <w:szCs w:val="24"/>
              </w:rPr>
              <w:t>Колобочки</w:t>
            </w:r>
            <w:proofErr w:type="spellEnd"/>
            <w:r w:rsidRPr="00680B32"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</w:tc>
      </w:tr>
    </w:tbl>
    <w:p w:rsidR="00680B32" w:rsidRPr="00680B32" w:rsidRDefault="00680B32" w:rsidP="00680B32">
      <w:pPr>
        <w:pStyle w:val="aa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0B32" w:rsidRPr="00680B32" w:rsidRDefault="00680B32" w:rsidP="00680B3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80B32">
        <w:rPr>
          <w:rFonts w:ascii="Times New Roman" w:hAnsi="Times New Roman"/>
          <w:sz w:val="28"/>
          <w:szCs w:val="28"/>
        </w:rPr>
        <w:t>Данные мероприятия, были яркими событиями в жизни детей. Дети узнали, как сочетается их личное удовольствие с выполнением обязательств. Они научились работать в творческих группах, деятельность которых включила в себя различные виды искусств: музыку, художественное слово, танец, драматизацию, изобразительное искусство. В ходе проведенных мероприятий у детей развивалось эстетические, патриотические качества.</w:t>
      </w:r>
    </w:p>
    <w:p w:rsidR="001718FA" w:rsidRPr="00C62601" w:rsidRDefault="001718FA" w:rsidP="00C62601">
      <w:pPr>
        <w:widowControl/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543190" w:rsidRPr="00AA5E9A" w:rsidRDefault="00B95868" w:rsidP="00456604">
      <w:pPr>
        <w:widowControl/>
        <w:suppressAutoHyphens w:val="0"/>
        <w:spacing w:line="240" w:lineRule="auto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  <w:r w:rsidRPr="00AA5E9A">
        <w:rPr>
          <w:rFonts w:eastAsia="Times New Roman"/>
          <w:b/>
          <w:bCs/>
          <w:iCs/>
          <w:kern w:val="0"/>
          <w:sz w:val="28"/>
          <w:szCs w:val="28"/>
          <w:lang w:eastAsia="ru-RU" w:bidi="ar-SA"/>
        </w:rPr>
        <w:t>Дополнительное образование</w:t>
      </w:r>
    </w:p>
    <w:p w:rsidR="00AA5E9A" w:rsidRDefault="000F2131" w:rsidP="00657B9C">
      <w:pPr>
        <w:widowControl/>
        <w:suppressAutoHyphens w:val="0"/>
        <w:spacing w:line="240" w:lineRule="auto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1C7BC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2019</w:t>
      </w:r>
      <w:r w:rsidR="008A3B9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году в д</w:t>
      </w:r>
      <w:r w:rsidR="00543190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етском саду </w:t>
      </w:r>
      <w:r w:rsidR="00657B9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работа </w:t>
      </w:r>
      <w:r w:rsidR="00543190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по</w:t>
      </w:r>
      <w:r w:rsidR="00657B9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данному направлению осуществлялась </w:t>
      </w:r>
      <w:r w:rsidR="00AA5E9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 виде реализации дополнительной </w:t>
      </w:r>
      <w:r w:rsidR="00AA5E9A">
        <w:rPr>
          <w:sz w:val="28"/>
          <w:szCs w:val="28"/>
        </w:rPr>
        <w:t xml:space="preserve">образовательной программы  </w:t>
      </w:r>
      <w:r w:rsidR="00AA5E9A" w:rsidRPr="00A30B87">
        <w:rPr>
          <w:bCs/>
          <w:sz w:val="28"/>
          <w:szCs w:val="28"/>
        </w:rPr>
        <w:t xml:space="preserve">по развитию конструктивных навыков </w:t>
      </w:r>
      <w:r w:rsidR="00AA5E9A" w:rsidRPr="008E587E">
        <w:rPr>
          <w:rFonts w:eastAsia="Times New Roman"/>
          <w:sz w:val="28"/>
          <w:szCs w:val="28"/>
        </w:rPr>
        <w:t>«</w:t>
      </w:r>
      <w:r w:rsidR="00AA5E9A" w:rsidRPr="008E587E">
        <w:rPr>
          <w:sz w:val="28"/>
          <w:szCs w:val="28"/>
        </w:rPr>
        <w:t>Волшебный мир творчества и конструирования</w:t>
      </w:r>
      <w:r w:rsidR="00AA5E9A" w:rsidRPr="008E587E">
        <w:rPr>
          <w:rFonts w:eastAsia="Times New Roman"/>
          <w:sz w:val="28"/>
          <w:szCs w:val="28"/>
        </w:rPr>
        <w:t>»</w:t>
      </w:r>
      <w:r w:rsidR="00AA5E9A">
        <w:rPr>
          <w:rFonts w:eastAsia="Times New Roman"/>
          <w:sz w:val="28"/>
          <w:szCs w:val="28"/>
        </w:rPr>
        <w:t>,</w:t>
      </w:r>
      <w:r w:rsidR="00AA5E9A">
        <w:rPr>
          <w:sz w:val="28"/>
          <w:szCs w:val="28"/>
        </w:rPr>
        <w:t xml:space="preserve"> </w:t>
      </w:r>
      <w:r w:rsidR="00AA5E9A" w:rsidRPr="00A37A87">
        <w:rPr>
          <w:sz w:val="28"/>
          <w:szCs w:val="28"/>
        </w:rPr>
        <w:t>разработан</w:t>
      </w:r>
      <w:r w:rsidR="00AA5E9A">
        <w:rPr>
          <w:sz w:val="28"/>
          <w:szCs w:val="28"/>
        </w:rPr>
        <w:t xml:space="preserve">ная педагогом </w:t>
      </w:r>
      <w:proofErr w:type="spellStart"/>
      <w:r w:rsidR="00AA5E9A">
        <w:rPr>
          <w:sz w:val="28"/>
          <w:szCs w:val="28"/>
        </w:rPr>
        <w:t>допобразования</w:t>
      </w:r>
      <w:proofErr w:type="spellEnd"/>
      <w:r w:rsidR="00AA5E9A">
        <w:rPr>
          <w:sz w:val="28"/>
          <w:szCs w:val="28"/>
        </w:rPr>
        <w:t xml:space="preserve"> для </w:t>
      </w:r>
      <w:r w:rsidR="00AA5E9A" w:rsidRPr="00A30B87">
        <w:rPr>
          <w:bCs/>
          <w:sz w:val="28"/>
          <w:szCs w:val="28"/>
        </w:rPr>
        <w:t>детей старшего дошкольного возраста</w:t>
      </w:r>
      <w:r w:rsidR="00AA5E9A">
        <w:rPr>
          <w:bCs/>
          <w:sz w:val="28"/>
          <w:szCs w:val="28"/>
        </w:rPr>
        <w:t>.</w:t>
      </w:r>
    </w:p>
    <w:p w:rsidR="00657B9C" w:rsidRPr="000F2131" w:rsidRDefault="00AA5E9A" w:rsidP="00657B9C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30B87">
        <w:rPr>
          <w:sz w:val="28"/>
          <w:szCs w:val="28"/>
        </w:rPr>
        <w:t xml:space="preserve"> </w:t>
      </w:r>
    </w:p>
    <w:p w:rsidR="000F2131" w:rsidRPr="00AA5E9A" w:rsidRDefault="000F2131" w:rsidP="00456604">
      <w:pPr>
        <w:widowControl/>
        <w:spacing w:line="240" w:lineRule="auto"/>
        <w:jc w:val="center"/>
        <w:rPr>
          <w:rFonts w:eastAsia="Times New Roman"/>
          <w:b/>
          <w:kern w:val="0"/>
          <w:sz w:val="28"/>
          <w:szCs w:val="28"/>
          <w:lang w:eastAsia="ar-SA" w:bidi="ar-SA"/>
        </w:rPr>
      </w:pPr>
      <w:r w:rsidRPr="00AA5E9A">
        <w:rPr>
          <w:rFonts w:eastAsia="Times New Roman"/>
          <w:b/>
          <w:kern w:val="0"/>
          <w:sz w:val="28"/>
          <w:szCs w:val="28"/>
          <w:lang w:eastAsia="ar-SA" w:bidi="ar-SA"/>
        </w:rPr>
        <w:t>Взаимодействие с социальными структурами</w:t>
      </w:r>
    </w:p>
    <w:p w:rsidR="00AA5E9A" w:rsidRDefault="00034D4B" w:rsidP="004B69F2">
      <w:pPr>
        <w:widowControl/>
        <w:spacing w:line="240" w:lineRule="auto"/>
        <w:jc w:val="both"/>
        <w:rPr>
          <w:sz w:val="24"/>
          <w:szCs w:val="24"/>
        </w:rPr>
      </w:pPr>
      <w:r w:rsidRPr="000F2131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944928" w:rsidRPr="00944928">
        <w:rPr>
          <w:sz w:val="28"/>
          <w:szCs w:val="28"/>
        </w:rPr>
        <w:t>Для повышения качества 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</w:t>
      </w:r>
      <w:r w:rsidR="00944928" w:rsidRPr="00E57B3A">
        <w:rPr>
          <w:sz w:val="24"/>
          <w:szCs w:val="24"/>
        </w:rPr>
        <w:t xml:space="preserve"> </w:t>
      </w:r>
    </w:p>
    <w:p w:rsidR="000F2131" w:rsidRPr="004B69F2" w:rsidRDefault="00944928" w:rsidP="004B69F2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034D4B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tbl>
      <w:tblPr>
        <w:tblW w:w="9781" w:type="dxa"/>
        <w:jc w:val="center"/>
        <w:tblLayout w:type="fixed"/>
        <w:tblLook w:val="0000"/>
      </w:tblPr>
      <w:tblGrid>
        <w:gridCol w:w="3403"/>
        <w:gridCol w:w="6378"/>
      </w:tblGrid>
      <w:tr w:rsidR="00042D5E" w:rsidRPr="000F2131" w:rsidTr="00FC1A40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42D5E" w:rsidRPr="00AA5E9A" w:rsidRDefault="00042D5E" w:rsidP="00AA5E9A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E9A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42D5E" w:rsidRPr="00AA5E9A" w:rsidRDefault="00042D5E" w:rsidP="00AA5E9A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E9A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042D5E" w:rsidRPr="000F2131" w:rsidTr="00FC1A40">
        <w:trPr>
          <w:trHeight w:val="46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42D5E" w:rsidRPr="000F2131" w:rsidRDefault="009F1FF4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Общеобразовательные учреждения города</w:t>
            </w:r>
            <w:r w:rsidR="00042D5E"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Подготовка детей к обучению в школе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042D5E" w:rsidRPr="000F2131" w:rsidRDefault="00042D5E" w:rsidP="00AA5E9A">
            <w:pPr>
              <w:widowControl/>
              <w:tabs>
                <w:tab w:val="num" w:pos="0"/>
              </w:tabs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Посещение школьных уроков детьми подготовительной группы</w:t>
            </w:r>
          </w:p>
        </w:tc>
      </w:tr>
      <w:tr w:rsidR="00042D5E" w:rsidRPr="000F2131" w:rsidTr="00FC1A40">
        <w:trPr>
          <w:trHeight w:val="26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42D5E" w:rsidRPr="000F2131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Детская библиотека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имени А. Гайдара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</w:t>
            </w:r>
            <w:r w:rsidR="00653074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е библиотеки, проведение 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бесед, праздников по ознакомлению с художественной литературой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.</w:t>
            </w:r>
          </w:p>
        </w:tc>
      </w:tr>
      <w:tr w:rsidR="00042D5E" w:rsidRPr="000F2131" w:rsidTr="00FC1A40">
        <w:trPr>
          <w:trHeight w:val="26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42D5E" w:rsidRPr="00AC3F82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МУК «</w:t>
            </w:r>
            <w:proofErr w:type="spellStart"/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Зерноградский</w:t>
            </w:r>
            <w:proofErr w:type="spellEnd"/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районный дом культуры»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72D33" w:rsidRDefault="00042D5E" w:rsidP="00AA5E9A">
            <w:pPr>
              <w:widowControl/>
              <w:tabs>
                <w:tab w:val="num" w:pos="0"/>
              </w:tabs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Выступления детей, просмотр спектаклей и концертов.</w:t>
            </w:r>
          </w:p>
        </w:tc>
      </w:tr>
      <w:tr w:rsidR="00042D5E" w:rsidRPr="000F2131" w:rsidTr="00FC1A40">
        <w:trPr>
          <w:trHeight w:val="26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42D5E" w:rsidRPr="00B72D33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МУК «Историко-краеведческий музей»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72D33" w:rsidRDefault="00042D5E" w:rsidP="00AA5E9A">
            <w:pPr>
              <w:widowControl/>
              <w:tabs>
                <w:tab w:val="num" w:pos="0"/>
              </w:tabs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Экскурсии в музей,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проведение праздников.</w:t>
            </w:r>
          </w:p>
        </w:tc>
      </w:tr>
      <w:tr w:rsidR="00042D5E" w:rsidRPr="000F2131" w:rsidTr="00FC1A40">
        <w:trPr>
          <w:trHeight w:val="26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42D5E" w:rsidRPr="00BE733D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Прот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ивопожарная Служба РО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E733D" w:rsidRDefault="00042D5E" w:rsidP="00AA5E9A">
            <w:pPr>
              <w:widowControl/>
              <w:tabs>
                <w:tab w:val="num" w:pos="0"/>
              </w:tabs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Экскурсии, досуги</w:t>
            </w:r>
          </w:p>
        </w:tc>
      </w:tr>
      <w:tr w:rsidR="00042D5E" w:rsidRPr="000F2131" w:rsidTr="00FC1A40">
        <w:trPr>
          <w:trHeight w:val="26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42D5E" w:rsidRPr="00BE733D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Theme="minorEastAsia"/>
                <w:kern w:val="0"/>
                <w:sz w:val="24"/>
                <w:szCs w:val="24"/>
                <w:lang w:eastAsia="ru-RU" w:bidi="ar-SA"/>
              </w:rPr>
              <w:t xml:space="preserve">ОГИБДД ОМВД России по </w:t>
            </w:r>
            <w:proofErr w:type="spellStart"/>
            <w:r w:rsidRPr="005C3A1C">
              <w:rPr>
                <w:rFonts w:eastAsiaTheme="minorEastAsia"/>
                <w:kern w:val="0"/>
                <w:sz w:val="24"/>
                <w:szCs w:val="24"/>
                <w:lang w:eastAsia="ru-RU" w:bidi="ar-SA"/>
              </w:rPr>
              <w:t>Зерноградскому</w:t>
            </w:r>
            <w:proofErr w:type="spellEnd"/>
            <w:r w:rsidRPr="005C3A1C">
              <w:rPr>
                <w:rFonts w:eastAsiaTheme="minorEastAsia"/>
                <w:kern w:val="0"/>
                <w:sz w:val="24"/>
                <w:szCs w:val="24"/>
                <w:lang w:eastAsia="ru-RU" w:bidi="ar-SA"/>
              </w:rPr>
              <w:t xml:space="preserve"> району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E733D" w:rsidRDefault="00042D5E" w:rsidP="00AA5E9A">
            <w:pPr>
              <w:widowControl/>
              <w:tabs>
                <w:tab w:val="num" w:pos="0"/>
              </w:tabs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Проведение акций, экскурсии, выступления на родительских собраниях, совместный досуг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.</w:t>
            </w:r>
          </w:p>
        </w:tc>
      </w:tr>
      <w:tr w:rsidR="00042D5E" w:rsidRPr="000F2131" w:rsidTr="00FC1A40">
        <w:trPr>
          <w:trHeight w:val="5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42D5E" w:rsidRPr="000F2131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МБУЗ «ЦРБ»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Осмотр, диспансеризация и вакцинация детей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.</w:t>
            </w:r>
          </w:p>
        </w:tc>
      </w:tr>
      <w:tr w:rsidR="00042D5E" w:rsidRPr="000F2131" w:rsidTr="00FC1A40">
        <w:trPr>
          <w:trHeight w:val="3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42D5E" w:rsidRPr="000F2131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ПМПК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Углубленная комплексная диагностика и консультирование </w:t>
            </w:r>
            <w:r w:rsidR="00F025E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особенностей детского развития.</w:t>
            </w:r>
          </w:p>
        </w:tc>
      </w:tr>
      <w:tr w:rsidR="00F025EC" w:rsidRPr="000F2131" w:rsidTr="00FC1A40">
        <w:trPr>
          <w:trHeight w:val="79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025EC" w:rsidRPr="000F2131" w:rsidRDefault="00F025EC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Педагогический колледж</w:t>
            </w:r>
          </w:p>
          <w:p w:rsidR="00F025EC" w:rsidRPr="000F2131" w:rsidRDefault="00F025EC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5EC" w:rsidRPr="000F2131" w:rsidRDefault="00F025EC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Практика студентов на базе ДОУ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.</w:t>
            </w:r>
          </w:p>
          <w:p w:rsidR="00F025EC" w:rsidRPr="000F2131" w:rsidRDefault="00F025EC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Повышение квалификации педагогических кадров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:</w:t>
            </w:r>
          </w:p>
          <w:p w:rsidR="00F025EC" w:rsidRPr="000F2131" w:rsidRDefault="00F025EC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круглые столы, семинары,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курсы.</w:t>
            </w:r>
          </w:p>
        </w:tc>
      </w:tr>
      <w:tr w:rsidR="009F1FF4" w:rsidRPr="000F2131" w:rsidTr="00FC1A40">
        <w:trPr>
          <w:trHeight w:val="44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F1FF4" w:rsidRPr="000F2131" w:rsidRDefault="009F1FF4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lastRenderedPageBreak/>
              <w:t>Музыкальная школа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F4" w:rsidRPr="000F2131" w:rsidRDefault="009F1FF4" w:rsidP="00AA5E9A">
            <w:pPr>
              <w:tabs>
                <w:tab w:val="num" w:pos="0"/>
              </w:tabs>
              <w:autoSpaceDE w:val="0"/>
              <w:spacing w:line="240" w:lineRule="auto"/>
              <w:ind w:left="35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Посещение концертов.</w:t>
            </w:r>
          </w:p>
        </w:tc>
      </w:tr>
    </w:tbl>
    <w:p w:rsidR="00CD4E79" w:rsidRDefault="00CD4E79" w:rsidP="00543190">
      <w:pPr>
        <w:widowControl/>
        <w:suppressAutoHyphens w:val="0"/>
        <w:spacing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3C2CE6" w:rsidRDefault="003C2CE6" w:rsidP="003C2CE6">
      <w:pPr>
        <w:widowControl/>
        <w:spacing w:line="240" w:lineRule="auto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3C2CE6" w:rsidRDefault="001718FA" w:rsidP="003C2CE6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5C3A1C">
        <w:rPr>
          <w:rFonts w:eastAsia="Times New Roman"/>
          <w:b/>
          <w:kern w:val="0"/>
          <w:sz w:val="28"/>
          <w:szCs w:val="28"/>
          <w:lang w:eastAsia="ru-RU" w:bidi="ar-SA"/>
        </w:rPr>
        <w:t>Вывод:</w:t>
      </w:r>
      <w:r w:rsidR="00686DE1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3C2CE6">
        <w:rPr>
          <w:rFonts w:eastAsia="Times New Roman"/>
          <w:kern w:val="0"/>
          <w:sz w:val="28"/>
          <w:szCs w:val="28"/>
          <w:lang w:eastAsia="ru-RU" w:bidi="ar-SA"/>
        </w:rPr>
        <w:t>Образовательная деятельность</w:t>
      </w:r>
      <w:r w:rsidR="003C2CE6" w:rsidRPr="00BC6C9C">
        <w:rPr>
          <w:rFonts w:eastAsia="Times New Roman"/>
          <w:kern w:val="0"/>
          <w:sz w:val="28"/>
          <w:szCs w:val="28"/>
          <w:lang w:eastAsia="ru-RU" w:bidi="ar-SA"/>
        </w:rPr>
        <w:t xml:space="preserve"> в ДОУ строится с учетом требований санитарно-гигиенического режима в дошкольных учреждениях</w:t>
      </w:r>
      <w:r w:rsidR="003C2CE6">
        <w:rPr>
          <w:rFonts w:eastAsia="Times New Roman"/>
          <w:kern w:val="0"/>
          <w:sz w:val="28"/>
          <w:szCs w:val="28"/>
          <w:lang w:eastAsia="ru-RU" w:bidi="ar-SA"/>
        </w:rPr>
        <w:t xml:space="preserve"> и ФГОС </w:t>
      </w:r>
      <w:proofErr w:type="gramStart"/>
      <w:r w:rsidR="003C2CE6">
        <w:rPr>
          <w:rFonts w:eastAsia="Times New Roman"/>
          <w:kern w:val="0"/>
          <w:sz w:val="28"/>
          <w:szCs w:val="28"/>
          <w:lang w:eastAsia="ru-RU" w:bidi="ar-SA"/>
        </w:rPr>
        <w:t>ДО</w:t>
      </w:r>
      <w:proofErr w:type="gramEnd"/>
      <w:r w:rsidR="003C2CE6" w:rsidRPr="00BC6C9C">
        <w:rPr>
          <w:rFonts w:eastAsia="Times New Roman"/>
          <w:kern w:val="0"/>
          <w:sz w:val="28"/>
          <w:szCs w:val="28"/>
          <w:lang w:eastAsia="ru-RU" w:bidi="ar-SA"/>
        </w:rPr>
        <w:t>.</w:t>
      </w:r>
      <w:r w:rsidR="003C2CE6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3C2CE6" w:rsidRPr="00BC6C9C">
        <w:rPr>
          <w:rFonts w:eastAsia="Times New Roman"/>
          <w:kern w:val="0"/>
          <w:sz w:val="28"/>
          <w:szCs w:val="28"/>
          <w:lang w:eastAsia="ru-RU" w:bidi="ar-SA"/>
        </w:rPr>
        <w:t>Выполнение детьми программы реализ</w:t>
      </w:r>
      <w:r w:rsidR="003C2CE6">
        <w:rPr>
          <w:rFonts w:eastAsia="Times New Roman"/>
          <w:kern w:val="0"/>
          <w:sz w:val="28"/>
          <w:szCs w:val="28"/>
          <w:lang w:eastAsia="ru-RU" w:bidi="ar-SA"/>
        </w:rPr>
        <w:t>овано</w:t>
      </w:r>
      <w:r w:rsidR="003C2CE6" w:rsidRPr="00BC6C9C">
        <w:rPr>
          <w:rFonts w:eastAsia="Times New Roman"/>
          <w:kern w:val="0"/>
          <w:sz w:val="28"/>
          <w:szCs w:val="28"/>
          <w:lang w:eastAsia="ru-RU" w:bidi="ar-SA"/>
        </w:rPr>
        <w:t xml:space="preserve"> в полном объеме.</w:t>
      </w:r>
      <w:r w:rsidR="003C2CE6" w:rsidRPr="00BC6C9C">
        <w:rPr>
          <w:rFonts w:eastAsiaTheme="minorEastAsia"/>
          <w:kern w:val="0"/>
          <w:sz w:val="28"/>
          <w:szCs w:val="28"/>
          <w:lang w:eastAsia="ru-RU" w:bidi="ar-SA"/>
        </w:rPr>
        <w:t xml:space="preserve"> </w:t>
      </w:r>
      <w:r w:rsidR="003C2CE6" w:rsidRPr="0000003D">
        <w:rPr>
          <w:rFonts w:eastAsia="Times New Roman"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</w:t>
      </w:r>
      <w:r w:rsidR="003C2CE6">
        <w:rPr>
          <w:rFonts w:eastAsia="Times New Roman"/>
          <w:sz w:val="28"/>
          <w:szCs w:val="28"/>
          <w:lang w:eastAsia="ru-RU"/>
        </w:rPr>
        <w:t>хорошим</w:t>
      </w:r>
      <w:r w:rsidR="003C2CE6" w:rsidRPr="0000003D">
        <w:rPr>
          <w:rFonts w:eastAsia="Times New Roman"/>
          <w:sz w:val="28"/>
          <w:szCs w:val="28"/>
          <w:lang w:eastAsia="ru-RU"/>
        </w:rPr>
        <w:t xml:space="preserve"> уровн</w:t>
      </w:r>
      <w:r w:rsidR="003C2CE6">
        <w:rPr>
          <w:rFonts w:eastAsia="Times New Roman"/>
          <w:sz w:val="28"/>
          <w:szCs w:val="28"/>
          <w:lang w:eastAsia="ru-RU"/>
        </w:rPr>
        <w:t xml:space="preserve">ем </w:t>
      </w:r>
      <w:r w:rsidR="003C2CE6" w:rsidRPr="0000003D">
        <w:rPr>
          <w:rFonts w:eastAsia="Times New Roman"/>
          <w:sz w:val="28"/>
          <w:szCs w:val="28"/>
          <w:lang w:eastAsia="ru-RU"/>
        </w:rPr>
        <w:t xml:space="preserve">развития </w:t>
      </w:r>
      <w:r w:rsidR="003C2CE6">
        <w:rPr>
          <w:rFonts w:eastAsia="Times New Roman"/>
          <w:sz w:val="28"/>
          <w:szCs w:val="28"/>
          <w:lang w:eastAsia="ru-RU"/>
        </w:rPr>
        <w:t xml:space="preserve"> и освоения ООП </w:t>
      </w:r>
      <w:r w:rsidR="003C2CE6" w:rsidRPr="0000003D">
        <w:rPr>
          <w:rFonts w:eastAsia="Times New Roman"/>
          <w:sz w:val="28"/>
          <w:szCs w:val="28"/>
          <w:lang w:eastAsia="ru-RU"/>
        </w:rPr>
        <w:t xml:space="preserve">при прогрессирующей динамике на конец учебного года, что говорит о результативности </w:t>
      </w:r>
      <w:r w:rsidR="003C2CE6">
        <w:rPr>
          <w:rFonts w:eastAsia="Times New Roman"/>
          <w:sz w:val="28"/>
          <w:szCs w:val="28"/>
          <w:lang w:eastAsia="ru-RU"/>
        </w:rPr>
        <w:t>образовательной деятельности в д</w:t>
      </w:r>
      <w:r w:rsidR="003C2CE6" w:rsidRPr="0000003D">
        <w:rPr>
          <w:rFonts w:eastAsia="Times New Roman"/>
          <w:sz w:val="28"/>
          <w:szCs w:val="28"/>
          <w:lang w:eastAsia="ru-RU"/>
        </w:rPr>
        <w:t>етском саду.</w:t>
      </w:r>
    </w:p>
    <w:p w:rsidR="00B95868" w:rsidRDefault="003C2CE6" w:rsidP="003C2CE6">
      <w:pPr>
        <w:widowControl/>
        <w:spacing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В</w:t>
      </w:r>
      <w:r w:rsidR="001718FA" w:rsidRPr="00BC6C9C">
        <w:rPr>
          <w:rFonts w:eastAsia="Times New Roman"/>
          <w:kern w:val="0"/>
          <w:sz w:val="28"/>
          <w:szCs w:val="28"/>
          <w:lang w:eastAsia="ru-RU" w:bidi="ar-SA"/>
        </w:rPr>
        <w:t xml:space="preserve"> ДОУ </w:t>
      </w:r>
      <w:r w:rsidR="00BC6C9C" w:rsidRPr="00BC6C9C">
        <w:rPr>
          <w:rFonts w:eastAsia="Times New Roman"/>
          <w:kern w:val="0"/>
          <w:sz w:val="28"/>
          <w:szCs w:val="28"/>
          <w:lang w:eastAsia="ru-RU" w:bidi="ar-SA"/>
        </w:rPr>
        <w:t xml:space="preserve">налажена система </w:t>
      </w:r>
      <w:r w:rsidR="00BC6C9C" w:rsidRPr="00BC6C9C">
        <w:rPr>
          <w:rFonts w:eastAsia="Times New Roman"/>
          <w:kern w:val="0"/>
          <w:sz w:val="28"/>
          <w:szCs w:val="28"/>
          <w:lang w:eastAsia="ar-SA" w:bidi="ar-SA"/>
        </w:rPr>
        <w:t xml:space="preserve">взаимодействия с социальными партнёрами, что позволяет </w:t>
      </w:r>
      <w:r w:rsidR="00BC6C9C" w:rsidRPr="00BC6C9C">
        <w:rPr>
          <w:rFonts w:eastAsia="Times New Roman"/>
          <w:kern w:val="0"/>
          <w:sz w:val="28"/>
          <w:szCs w:val="28"/>
          <w:lang w:eastAsia="ru-RU" w:bidi="ar-SA"/>
        </w:rPr>
        <w:t>создать</w:t>
      </w:r>
      <w:r w:rsidR="001718FA" w:rsidRPr="00BC6C9C">
        <w:rPr>
          <w:rFonts w:eastAsia="Times New Roman"/>
          <w:kern w:val="0"/>
          <w:sz w:val="28"/>
          <w:szCs w:val="28"/>
          <w:lang w:eastAsia="ru-RU" w:bidi="ar-SA"/>
        </w:rPr>
        <w:t xml:space="preserve"> условия для организации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воспитательной работы и </w:t>
      </w:r>
      <w:r w:rsidR="001718FA" w:rsidRPr="00BC6C9C">
        <w:rPr>
          <w:rFonts w:eastAsia="Times New Roman"/>
          <w:kern w:val="0"/>
          <w:sz w:val="28"/>
          <w:szCs w:val="28"/>
          <w:lang w:eastAsia="ru-RU" w:bidi="ar-SA"/>
        </w:rPr>
        <w:t>дополнительного образования обучающихся, расширения их кругозора, социализации в обществе.</w:t>
      </w:r>
    </w:p>
    <w:p w:rsidR="00C62601" w:rsidRDefault="00C62601" w:rsidP="00B067AE">
      <w:pPr>
        <w:widowControl/>
        <w:suppressAutoHyphens w:val="0"/>
        <w:spacing w:line="240" w:lineRule="auto"/>
        <w:ind w:left="840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797BC8" w:rsidRDefault="00456604" w:rsidP="00B067AE">
      <w:pPr>
        <w:widowControl/>
        <w:suppressAutoHyphens w:val="0"/>
        <w:spacing w:line="240" w:lineRule="auto"/>
        <w:ind w:left="840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eastAsia="ru-RU" w:bidi="ar-SA"/>
        </w:rPr>
        <w:t>4.</w:t>
      </w:r>
      <w:r w:rsidR="009F1FF4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</w:t>
      </w:r>
      <w:r w:rsidR="00B067AE" w:rsidRPr="00B067AE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Оценка функционирования внутренней системы </w:t>
      </w:r>
    </w:p>
    <w:p w:rsidR="00B067AE" w:rsidRPr="00B067AE" w:rsidRDefault="00B067AE" w:rsidP="00B067AE">
      <w:pPr>
        <w:widowControl/>
        <w:suppressAutoHyphens w:val="0"/>
        <w:spacing w:line="240" w:lineRule="auto"/>
        <w:ind w:left="840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  <w:r w:rsidRPr="00B067AE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оценки качества образования</w:t>
      </w:r>
    </w:p>
    <w:p w:rsidR="009A6B8A" w:rsidRDefault="009A6B8A" w:rsidP="009A6B8A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EA279F" w:rsidRDefault="00464B1B" w:rsidP="00EA279F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/>
        </w:rPr>
        <w:t>Работа</w:t>
      </w:r>
      <w:r w:rsidRPr="00464B1B">
        <w:rPr>
          <w:rFonts w:eastAsia="Times New Roman"/>
          <w:sz w:val="28"/>
          <w:szCs w:val="28"/>
          <w:lang w:eastAsia="ru-RU"/>
        </w:rPr>
        <w:t xml:space="preserve"> по оценке качества образования в </w:t>
      </w:r>
      <w:r w:rsidRPr="00464B1B">
        <w:rPr>
          <w:rFonts w:eastAsia="Times New Roman"/>
          <w:kern w:val="0"/>
          <w:sz w:val="28"/>
          <w:szCs w:val="28"/>
          <w:lang w:eastAsia="ru-RU" w:bidi="ar-SA"/>
        </w:rPr>
        <w:t xml:space="preserve">детском саду </w:t>
      </w:r>
      <w:r w:rsidRPr="00464B1B">
        <w:rPr>
          <w:rFonts w:eastAsia="Times New Roman"/>
          <w:sz w:val="28"/>
          <w:szCs w:val="28"/>
          <w:lang w:eastAsia="ru-RU"/>
        </w:rPr>
        <w:t>организуется в соответствии с</w:t>
      </w:r>
      <w:r w:rsidRPr="00464B1B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56604" w:rsidRPr="00464B1B">
        <w:rPr>
          <w:rFonts w:eastAsia="Times New Roman"/>
          <w:kern w:val="0"/>
          <w:sz w:val="28"/>
          <w:szCs w:val="28"/>
          <w:lang w:eastAsia="ru-RU" w:bidi="ar-SA"/>
        </w:rPr>
        <w:t>утвержден</w:t>
      </w:r>
      <w:r w:rsidRPr="00464B1B">
        <w:rPr>
          <w:rFonts w:eastAsia="Times New Roman"/>
          <w:kern w:val="0"/>
          <w:sz w:val="28"/>
          <w:szCs w:val="28"/>
          <w:lang w:eastAsia="ru-RU" w:bidi="ar-SA"/>
        </w:rPr>
        <w:t>ным</w:t>
      </w:r>
      <w:r w:rsidR="00456604" w:rsidRPr="00464B1B">
        <w:rPr>
          <w:rFonts w:eastAsia="Times New Roman"/>
          <w:kern w:val="0"/>
          <w:sz w:val="28"/>
          <w:szCs w:val="28"/>
          <w:lang w:eastAsia="ru-RU" w:bidi="ar-SA"/>
        </w:rPr>
        <w:t xml:space="preserve"> П</w:t>
      </w:r>
      <w:r w:rsidR="00B067AE" w:rsidRPr="009A6B8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оложение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м</w:t>
      </w:r>
      <w:r w:rsidR="00B067AE" w:rsidRPr="009A6B8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о внутренней системе оценки ка</w:t>
      </w:r>
      <w:r w:rsidR="00D42970" w:rsidRPr="009A6B8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чества образования</w:t>
      </w:r>
      <w:r w:rsidR="005F248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(далее ВСОКО)</w:t>
      </w:r>
      <w:r w:rsidR="00B067AE" w:rsidRPr="009A6B8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A25E55" w:rsidRPr="00A25E55" w:rsidRDefault="00EA279F" w:rsidP="00A25E55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EA279F">
        <w:rPr>
          <w:rFonts w:eastAsia="Times New Roman"/>
          <w:sz w:val="28"/>
          <w:szCs w:val="28"/>
          <w:lang w:eastAsia="ru-RU"/>
        </w:rPr>
        <w:t>Цель ВСОКО – установить уровень соответствия образовательной деятельности детского сада требованиям федерального государственного образовательного стандарта дошкольного образования.</w:t>
      </w:r>
      <w:r w:rsidR="00A25E55" w:rsidRPr="00A25E55">
        <w:rPr>
          <w:rFonts w:eastAsia="Times New Roman"/>
          <w:color w:val="A6A6A6" w:themeColor="background1" w:themeShade="A6"/>
          <w:sz w:val="24"/>
          <w:szCs w:val="24"/>
          <w:lang w:eastAsia="ru-RU"/>
        </w:rPr>
        <w:t xml:space="preserve"> </w:t>
      </w:r>
      <w:r w:rsidR="00A25E55" w:rsidRPr="00A25E55">
        <w:rPr>
          <w:rFonts w:eastAsia="Times New Roman"/>
          <w:sz w:val="28"/>
          <w:szCs w:val="28"/>
          <w:lang w:eastAsia="ru-RU"/>
        </w:rPr>
        <w:t xml:space="preserve">ФГОС </w:t>
      </w:r>
      <w:proofErr w:type="gramStart"/>
      <w:r w:rsidR="00A25E55" w:rsidRPr="00A25E55">
        <w:rPr>
          <w:rFonts w:eastAsia="Times New Roman"/>
          <w:sz w:val="28"/>
          <w:szCs w:val="28"/>
          <w:lang w:eastAsia="ru-RU"/>
        </w:rPr>
        <w:t>ДО предъявляет</w:t>
      </w:r>
      <w:proofErr w:type="gramEnd"/>
      <w:r w:rsidR="00A25E55" w:rsidRPr="00A25E55">
        <w:rPr>
          <w:rFonts w:eastAsia="Times New Roman"/>
          <w:sz w:val="28"/>
          <w:szCs w:val="28"/>
          <w:lang w:eastAsia="ru-RU"/>
        </w:rPr>
        <w:t xml:space="preserve"> требования к условиям реализации основной образовательной программы дошкольного образования (кадровым, психолого-педагогическим, материально-техническим, финансовым, развивающей предметно-пространственной среде).</w:t>
      </w:r>
    </w:p>
    <w:p w:rsidR="009417F0" w:rsidRDefault="009417F0" w:rsidP="009417F0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Все результаты </w:t>
      </w:r>
      <w:r w:rsidRPr="005C5674">
        <w:rPr>
          <w:rFonts w:eastAsia="Times New Roman"/>
          <w:sz w:val="28"/>
          <w:szCs w:val="28"/>
          <w:lang w:eastAsia="ru-RU"/>
        </w:rPr>
        <w:t>ВСОКО</w:t>
      </w:r>
      <w:r w:rsidRPr="00EA279F">
        <w:rPr>
          <w:rFonts w:eastAsia="Times New Roman"/>
          <w:sz w:val="28"/>
          <w:szCs w:val="28"/>
        </w:rPr>
        <w:t xml:space="preserve"> используются для корректировки образовательного процесса и условий образовательной деятельности и повышения качества образования.</w:t>
      </w:r>
    </w:p>
    <w:p w:rsidR="00A437DB" w:rsidRPr="00B52F22" w:rsidRDefault="00A437DB" w:rsidP="00B52F22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437D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Для </w:t>
      </w:r>
      <w:r w:rsidRPr="00A437DB">
        <w:rPr>
          <w:rFonts w:eastAsia="Arial"/>
          <w:bCs/>
          <w:kern w:val="0"/>
          <w:sz w:val="28"/>
          <w:szCs w:val="28"/>
          <w:lang w:eastAsia="ru-RU" w:bidi="ar-SA"/>
        </w:rPr>
        <w:t>функционирования ВСОКО</w:t>
      </w:r>
      <w:r w:rsidRPr="00A437DB">
        <w:rPr>
          <w:rFonts w:eastAsia="Times New Roman"/>
          <w:color w:val="A6A6A6" w:themeColor="background1" w:themeShade="A6"/>
          <w:sz w:val="24"/>
          <w:szCs w:val="24"/>
          <w:lang w:eastAsia="ru-RU"/>
        </w:rPr>
        <w:t xml:space="preserve"> </w:t>
      </w:r>
      <w:r w:rsidRPr="00A437DB">
        <w:rPr>
          <w:rFonts w:eastAsia="Times New Roman"/>
          <w:sz w:val="28"/>
          <w:szCs w:val="28"/>
          <w:lang w:eastAsia="ru-RU"/>
        </w:rPr>
        <w:t>создана рабочая группа по оценке качества образования в детском саду.</w:t>
      </w:r>
      <w:r w:rsidR="00B52F22">
        <w:rPr>
          <w:rFonts w:eastAsia="Times New Roman"/>
          <w:sz w:val="28"/>
          <w:szCs w:val="28"/>
          <w:lang w:eastAsia="ru-RU"/>
        </w:rPr>
        <w:t xml:space="preserve"> </w:t>
      </w:r>
      <w:r w:rsidRPr="00B52F22">
        <w:rPr>
          <w:rFonts w:eastAsia="Times New Roman"/>
          <w:sz w:val="28"/>
          <w:szCs w:val="28"/>
          <w:lang w:eastAsia="ru-RU"/>
        </w:rPr>
        <w:t>Для оценки качества образования рабочая группа организует:</w:t>
      </w:r>
    </w:p>
    <w:p w:rsidR="00A437DB" w:rsidRPr="00B52F22" w:rsidRDefault="00A437DB" w:rsidP="00B52F22">
      <w:pPr>
        <w:widowControl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52F22">
        <w:rPr>
          <w:rFonts w:eastAsia="Times New Roman"/>
          <w:sz w:val="28"/>
          <w:szCs w:val="28"/>
          <w:lang w:eastAsia="ru-RU"/>
        </w:rPr>
        <w:t xml:space="preserve">мониторинг (целенаправленное систематическое наблюдение, собеседование, анализ документации, анкетирование, сравнение и анализ); </w:t>
      </w:r>
    </w:p>
    <w:p w:rsidR="00A437DB" w:rsidRPr="00B52F22" w:rsidRDefault="00A437DB" w:rsidP="00B52F22">
      <w:pPr>
        <w:widowControl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52F22">
        <w:rPr>
          <w:rFonts w:eastAsia="Times New Roman"/>
          <w:sz w:val="28"/>
          <w:szCs w:val="28"/>
          <w:lang w:eastAsia="ru-RU"/>
        </w:rPr>
        <w:t xml:space="preserve">контроль (оперативный, тематический, фронтальный, итоговый, взаимоконтроль). </w:t>
      </w:r>
    </w:p>
    <w:p w:rsidR="00B52F22" w:rsidRPr="00EA279F" w:rsidRDefault="00B52F22" w:rsidP="00B52F22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6B8A">
        <w:rPr>
          <w:rFonts w:eastAsia="Times New Roman"/>
          <w:sz w:val="28"/>
          <w:szCs w:val="28"/>
        </w:rPr>
        <w:t xml:space="preserve">Результаты оценивания качества образовательной деятельности </w:t>
      </w:r>
      <w:r>
        <w:rPr>
          <w:rFonts w:eastAsia="Times New Roman"/>
          <w:sz w:val="28"/>
          <w:szCs w:val="28"/>
          <w:lang w:eastAsia="ru-RU"/>
        </w:rPr>
        <w:t xml:space="preserve">в рамках </w:t>
      </w:r>
      <w:r w:rsidRPr="00EA279F">
        <w:rPr>
          <w:rFonts w:eastAsia="Times New Roman"/>
          <w:sz w:val="28"/>
          <w:szCs w:val="28"/>
          <w:lang w:eastAsia="ru-RU"/>
        </w:rPr>
        <w:t>ВСОКО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A279F">
        <w:rPr>
          <w:rFonts w:eastAsia="Times New Roman"/>
          <w:sz w:val="28"/>
          <w:szCs w:val="28"/>
          <w:lang w:eastAsia="ru-RU"/>
        </w:rPr>
        <w:t xml:space="preserve"> охватыва</w:t>
      </w:r>
      <w:r>
        <w:rPr>
          <w:rFonts w:eastAsia="Times New Roman"/>
          <w:sz w:val="28"/>
          <w:szCs w:val="28"/>
          <w:lang w:eastAsia="ru-RU"/>
        </w:rPr>
        <w:t>ют</w:t>
      </w:r>
      <w:r w:rsidRPr="00EA279F">
        <w:rPr>
          <w:rFonts w:eastAsia="Times New Roman"/>
          <w:sz w:val="28"/>
          <w:szCs w:val="28"/>
          <w:lang w:eastAsia="ru-RU"/>
        </w:rPr>
        <w:t xml:space="preserve"> следующие направления:</w:t>
      </w:r>
    </w:p>
    <w:p w:rsidR="00B52F22" w:rsidRPr="00EA279F" w:rsidRDefault="00B52F22" w:rsidP="00B52F22">
      <w:pPr>
        <w:widowControl/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A279F">
        <w:rPr>
          <w:rFonts w:eastAsia="Times New Roman"/>
          <w:sz w:val="28"/>
          <w:szCs w:val="28"/>
          <w:lang w:eastAsia="ru-RU"/>
        </w:rPr>
        <w:t xml:space="preserve">качество условий, обеспечивающих образовательную деятельность; </w:t>
      </w:r>
    </w:p>
    <w:p w:rsidR="00B52F22" w:rsidRPr="00EA279F" w:rsidRDefault="00B52F22" w:rsidP="00B52F22">
      <w:pPr>
        <w:widowControl/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A279F">
        <w:rPr>
          <w:rFonts w:eastAsia="Times New Roman"/>
          <w:sz w:val="28"/>
          <w:szCs w:val="28"/>
          <w:lang w:eastAsia="ru-RU"/>
        </w:rPr>
        <w:t>качество процессов,</w:t>
      </w:r>
      <w:r>
        <w:rPr>
          <w:rFonts w:eastAsia="Times New Roman"/>
          <w:sz w:val="28"/>
          <w:szCs w:val="28"/>
          <w:lang w:eastAsia="ru-RU"/>
        </w:rPr>
        <w:t xml:space="preserve"> обеспечивающих образовательную </w:t>
      </w:r>
      <w:r w:rsidRPr="00EA279F">
        <w:rPr>
          <w:rFonts w:eastAsia="Times New Roman"/>
          <w:sz w:val="28"/>
          <w:szCs w:val="28"/>
          <w:lang w:eastAsia="ru-RU"/>
        </w:rPr>
        <w:t xml:space="preserve">деятельность; </w:t>
      </w:r>
    </w:p>
    <w:p w:rsidR="00A8720F" w:rsidRPr="007756F7" w:rsidRDefault="00B52F22" w:rsidP="007756F7">
      <w:pPr>
        <w:widowControl/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A279F">
        <w:rPr>
          <w:rFonts w:eastAsia="Times New Roman"/>
          <w:sz w:val="28"/>
          <w:szCs w:val="28"/>
          <w:lang w:eastAsia="ru-RU"/>
        </w:rPr>
        <w:lastRenderedPageBreak/>
        <w:t xml:space="preserve">качество результатов образовательной деятельности. </w:t>
      </w:r>
    </w:p>
    <w:p w:rsidR="00A8720F" w:rsidRDefault="00A8720F" w:rsidP="00A8720F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jc w:val="center"/>
        <w:rPr>
          <w:rFonts w:eastAsia="Times New Roman"/>
          <w:i/>
          <w:sz w:val="28"/>
          <w:szCs w:val="28"/>
          <w:lang w:eastAsia="ru-RU"/>
        </w:rPr>
      </w:pPr>
      <w:r w:rsidRPr="00A8720F">
        <w:rPr>
          <w:rFonts w:eastAsia="Times New Roman"/>
          <w:i/>
          <w:sz w:val="28"/>
          <w:szCs w:val="28"/>
          <w:lang w:eastAsia="ru-RU"/>
        </w:rPr>
        <w:t>С</w:t>
      </w:r>
      <w:r>
        <w:rPr>
          <w:rFonts w:eastAsia="Times New Roman"/>
          <w:i/>
          <w:sz w:val="28"/>
          <w:szCs w:val="28"/>
          <w:lang w:eastAsia="ru-RU"/>
        </w:rPr>
        <w:t>труктура</w:t>
      </w:r>
      <w:r w:rsidRPr="00A8720F">
        <w:rPr>
          <w:rFonts w:eastAsia="Times New Roman"/>
          <w:i/>
          <w:sz w:val="28"/>
          <w:szCs w:val="28"/>
          <w:lang w:eastAsia="ru-RU"/>
        </w:rPr>
        <w:t xml:space="preserve"> ВСОКО</w:t>
      </w:r>
      <w:r>
        <w:rPr>
          <w:rFonts w:eastAsia="Times New Roman"/>
          <w:i/>
          <w:sz w:val="28"/>
          <w:szCs w:val="28"/>
          <w:lang w:eastAsia="ru-RU"/>
        </w:rPr>
        <w:t xml:space="preserve"> в детском саду</w:t>
      </w:r>
    </w:p>
    <w:tbl>
      <w:tblPr>
        <w:tblStyle w:val="-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5528"/>
      </w:tblGrid>
      <w:tr w:rsidR="00A8720F" w:rsidTr="00FC1A40">
        <w:trPr>
          <w:cnfStyle w:val="100000000000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cnfStyle w:val="1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Направления ВСОКО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cnfStyle w:val="1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Способы получения оценки </w:t>
            </w:r>
          </w:p>
        </w:tc>
      </w:tr>
      <w:tr w:rsidR="00FC1A40" w:rsidTr="00FC1A40">
        <w:trPr>
          <w:cnfStyle w:val="000000100000"/>
        </w:trPr>
        <w:tc>
          <w:tcPr>
            <w:cnfStyle w:val="001000000000"/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BF633D" w:rsidRPr="00FC1A40" w:rsidRDefault="00BF633D" w:rsidP="00BF633D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="00BE5C6C"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Критерии и показатели оценки </w:t>
            </w: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развивающей предметно-пространственной</w:t>
            </w:r>
            <w:r w:rsidR="00BE5C6C"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сред</w:t>
            </w: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ы.</w:t>
            </w:r>
          </w:p>
          <w:p w:rsidR="00A8720F" w:rsidRPr="00FC1A40" w:rsidRDefault="00BF633D" w:rsidP="00BF633D">
            <w:pPr>
              <w:widowControl/>
              <w:suppressAutoHyphens w:val="0"/>
              <w:spacing w:before="100" w:beforeAutospacing="1" w:after="100" w:afterAutospacing="1" w:line="240" w:lineRule="auto"/>
              <w:jc w:val="both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Анализ кадрового и материально-технического обеспечения образовательного процесса.</w:t>
            </w:r>
          </w:p>
        </w:tc>
      </w:tr>
      <w:tr w:rsidR="00A8720F" w:rsidTr="00FC1A40">
        <w:tc>
          <w:tcPr>
            <w:cnfStyle w:val="001000000000"/>
            <w:tcW w:w="817" w:type="dxa"/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cnfStyle w:val="0000000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Качество процессов, обеспечивающих образовательную деятельность</w:t>
            </w:r>
          </w:p>
        </w:tc>
        <w:tc>
          <w:tcPr>
            <w:tcW w:w="5528" w:type="dxa"/>
          </w:tcPr>
          <w:p w:rsidR="00AE5D7A" w:rsidRPr="00FC1A40" w:rsidRDefault="00AE5D7A" w:rsidP="00A8720F">
            <w:pPr>
              <w:widowControl/>
              <w:suppressAutoHyphens w:val="0"/>
              <w:spacing w:before="100" w:beforeAutospacing="1" w:after="100" w:afterAutospacing="1" w:line="240" w:lineRule="auto"/>
              <w:cnfStyle w:val="000000000000"/>
              <w:rPr>
                <w:snapToGrid w:val="0"/>
                <w:color w:val="auto"/>
                <w:sz w:val="24"/>
                <w:szCs w:val="24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FC1A40">
              <w:rPr>
                <w:snapToGrid w:val="0"/>
                <w:color w:val="auto"/>
                <w:sz w:val="24"/>
                <w:szCs w:val="24"/>
              </w:rPr>
              <w:t>Наблюдение за деятельностью педагогов и детей.</w:t>
            </w:r>
          </w:p>
          <w:p w:rsidR="00A8720F" w:rsidRPr="00FC1A40" w:rsidRDefault="00AE5D7A" w:rsidP="00395A98">
            <w:pPr>
              <w:spacing w:before="100" w:beforeAutospacing="1" w:after="100" w:afterAutospacing="1"/>
              <w:cnfStyle w:val="000000000000"/>
              <w:rPr>
                <w:bCs/>
                <w:color w:val="auto"/>
                <w:sz w:val="24"/>
                <w:szCs w:val="24"/>
              </w:rPr>
            </w:pPr>
            <w:r w:rsidRPr="00FC1A40">
              <w:rPr>
                <w:snapToGrid w:val="0"/>
                <w:color w:val="auto"/>
                <w:sz w:val="24"/>
                <w:szCs w:val="24"/>
              </w:rPr>
              <w:t xml:space="preserve">- </w:t>
            </w: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Результаты к</w:t>
            </w:r>
            <w:r w:rsidRPr="00FC1A40">
              <w:rPr>
                <w:bCs/>
                <w:color w:val="auto"/>
                <w:sz w:val="24"/>
                <w:szCs w:val="24"/>
              </w:rPr>
              <w:t>онтрольно-аналитическ</w:t>
            </w:r>
            <w:r w:rsidR="002E38AC" w:rsidRPr="00FC1A40">
              <w:rPr>
                <w:bCs/>
                <w:color w:val="auto"/>
                <w:sz w:val="24"/>
                <w:szCs w:val="24"/>
              </w:rPr>
              <w:t>ой деятельности (оперативного, тематического контроля).</w:t>
            </w:r>
          </w:p>
          <w:p w:rsidR="001A2A2F" w:rsidRPr="00FC1A40" w:rsidRDefault="001A2A2F" w:rsidP="00395A98">
            <w:pPr>
              <w:spacing w:before="100" w:beforeAutospacing="1" w:after="100" w:afterAutospacing="1"/>
              <w:cnfStyle w:val="000000000000"/>
              <w:rPr>
                <w:color w:val="auto"/>
                <w:sz w:val="24"/>
                <w:szCs w:val="24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Анкетирование родителей, педагогов.</w:t>
            </w:r>
          </w:p>
        </w:tc>
      </w:tr>
      <w:tr w:rsidR="00FC1A40" w:rsidTr="00FC1A40">
        <w:trPr>
          <w:cnfStyle w:val="000000100000"/>
        </w:trPr>
        <w:tc>
          <w:tcPr>
            <w:cnfStyle w:val="001000000000"/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A8720F" w:rsidRPr="00FC1A40" w:rsidRDefault="00A8720F" w:rsidP="00A8720F">
            <w:pPr>
              <w:widowControl/>
              <w:suppressAutoHyphens w:val="0"/>
              <w:spacing w:before="100" w:beforeAutospacing="1" w:after="100" w:afterAutospacing="1" w:line="240" w:lineRule="auto"/>
              <w:cnfStyle w:val="00000010000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C1A4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Качество результатов образовательной деятельности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A8720F" w:rsidRPr="00FC1A40" w:rsidRDefault="00395A98" w:rsidP="00395A98">
            <w:pPr>
              <w:pStyle w:val="aa"/>
              <w:jc w:val="both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1A4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="002E38AC" w:rsidRPr="00FC1A4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Результаты</w:t>
            </w:r>
            <w:r w:rsidR="002E38AC" w:rsidRPr="00FC1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C1A40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2E38AC" w:rsidRPr="00FC1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ценки индивидуального развития детей дошкольного возраста, сопряженной с определением уровня овладения воспитанниками ООП  в рамках педагогической диагностики. </w:t>
            </w:r>
          </w:p>
        </w:tc>
      </w:tr>
    </w:tbl>
    <w:p w:rsidR="0006683B" w:rsidRDefault="00B067AE" w:rsidP="0006683B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6B8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Мониторинг качества обр</w:t>
      </w:r>
      <w:r w:rsidR="009A6B8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азовательной деятельности в 2019</w:t>
      </w:r>
      <w:r w:rsidRPr="009A6B8A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году показал хорошую работу педагогического коллектива по всем показателям.</w:t>
      </w:r>
    </w:p>
    <w:p w:rsidR="001A3264" w:rsidRPr="001A3264" w:rsidRDefault="001A2A2F" w:rsidP="001A3264">
      <w:pPr>
        <w:pStyle w:val="aa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264">
        <w:rPr>
          <w:rFonts w:ascii="Times New Roman" w:eastAsia="Times New Roman" w:hAnsi="Times New Roman"/>
          <w:sz w:val="28"/>
          <w:szCs w:val="28"/>
          <w:lang w:eastAsia="ru-RU"/>
        </w:rPr>
        <w:t>В ходе оценки качества образования рабочая группа также оценивает степень удовлетворенности родителей качеством дошкольного образования, степень их участия в образовательной деятельн</w:t>
      </w:r>
      <w:r w:rsidR="0006683B" w:rsidRPr="001A3264">
        <w:rPr>
          <w:rFonts w:ascii="Times New Roman" w:eastAsia="Times New Roman" w:hAnsi="Times New Roman"/>
          <w:sz w:val="28"/>
          <w:szCs w:val="28"/>
          <w:lang w:eastAsia="ru-RU"/>
        </w:rPr>
        <w:t>ости детского сада (совместные проекты, акции, мероприятия).</w:t>
      </w:r>
      <w:r w:rsidRPr="001A3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3264" w:rsidRPr="001A3264" w:rsidRDefault="001A3264" w:rsidP="001A3264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6B8A">
        <w:rPr>
          <w:rFonts w:eastAsia="Times New Roman"/>
          <w:sz w:val="28"/>
          <w:szCs w:val="28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A3264">
        <w:rPr>
          <w:sz w:val="28"/>
          <w:szCs w:val="28"/>
        </w:rPr>
        <w:t xml:space="preserve">Доля родителей (законных представителей) воспитанников, удовлетворенных качеством и доступностью услуги  по итогам 2019 года составила 92%. </w:t>
      </w:r>
    </w:p>
    <w:p w:rsidR="00D87954" w:rsidRPr="001A3264" w:rsidRDefault="00D87954" w:rsidP="00D8795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A3264">
        <w:rPr>
          <w:rFonts w:ascii="Times New Roman" w:hAnsi="Times New Roman"/>
          <w:sz w:val="28"/>
          <w:szCs w:val="28"/>
        </w:rPr>
        <w:t xml:space="preserve">Родители являются активными помощниками в создании развивающей среды в детском саду. Большое количество мероприятий проводится в ДОУ совместно с участием родителей. На этих мероприятиях они выступают в роли и зрителей, и участников. </w:t>
      </w:r>
    </w:p>
    <w:p w:rsidR="001A3264" w:rsidRPr="001A3264" w:rsidRDefault="001A3264" w:rsidP="001A326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A3264">
        <w:rPr>
          <w:rFonts w:ascii="Times New Roman" w:hAnsi="Times New Roman"/>
          <w:sz w:val="28"/>
          <w:szCs w:val="28"/>
        </w:rPr>
        <w:t>В течение года родители шли на контакт и старались участвовать во всех акциях совместных мероприятий группы, ДОУ таких как:</w:t>
      </w:r>
    </w:p>
    <w:p w:rsidR="001A3264" w:rsidRPr="001A3264" w:rsidRDefault="001A3264" w:rsidP="001A326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A3264">
        <w:rPr>
          <w:rFonts w:ascii="Times New Roman" w:hAnsi="Times New Roman"/>
          <w:sz w:val="28"/>
          <w:szCs w:val="28"/>
        </w:rPr>
        <w:t>- День открытых дверей и  в тренинги «Вместе познаём волшебный мир музыки»;</w:t>
      </w:r>
    </w:p>
    <w:p w:rsidR="001A3264" w:rsidRPr="001A3264" w:rsidRDefault="001A3264" w:rsidP="001A326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A3264">
        <w:rPr>
          <w:rFonts w:ascii="Times New Roman" w:hAnsi="Times New Roman"/>
          <w:sz w:val="28"/>
          <w:szCs w:val="28"/>
        </w:rPr>
        <w:t>- Проекты;</w:t>
      </w:r>
    </w:p>
    <w:p w:rsidR="001A3264" w:rsidRPr="001A3264" w:rsidRDefault="001A3264" w:rsidP="001A326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A3264">
        <w:rPr>
          <w:rFonts w:ascii="Times New Roman" w:hAnsi="Times New Roman"/>
          <w:sz w:val="28"/>
          <w:szCs w:val="28"/>
        </w:rPr>
        <w:t>- Выставки;</w:t>
      </w:r>
    </w:p>
    <w:p w:rsidR="001A3264" w:rsidRPr="001A3264" w:rsidRDefault="001A3264" w:rsidP="001A326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1A3264">
        <w:rPr>
          <w:rFonts w:ascii="Times New Roman" w:hAnsi="Times New Roman"/>
          <w:sz w:val="28"/>
          <w:szCs w:val="28"/>
        </w:rPr>
        <w:t>- Конкурсы.</w:t>
      </w:r>
    </w:p>
    <w:p w:rsidR="00D87954" w:rsidRPr="009417F0" w:rsidRDefault="00D87954" w:rsidP="00D8795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9417F0">
        <w:rPr>
          <w:rFonts w:ascii="Times New Roman" w:hAnsi="Times New Roman"/>
          <w:sz w:val="28"/>
          <w:szCs w:val="28"/>
        </w:rPr>
        <w:t xml:space="preserve">Большинство родителей отмечает позитивные изменения в поведении своих детей. Ребята стали более общительными, раскрепощенными, внимательными, организованными. Родители, общаясь с  педагогами, </w:t>
      </w:r>
      <w:r w:rsidRPr="009417F0">
        <w:rPr>
          <w:rFonts w:ascii="Times New Roman" w:hAnsi="Times New Roman"/>
          <w:sz w:val="28"/>
          <w:szCs w:val="28"/>
        </w:rPr>
        <w:lastRenderedPageBreak/>
        <w:t xml:space="preserve">почерпнули полезную для себя информацию о том, чем и как заниматься с детьми дома. Повысилось доверие родителей к дошкольному образовательному учреждению. </w:t>
      </w:r>
    </w:p>
    <w:p w:rsidR="000A71E5" w:rsidRPr="005C5674" w:rsidRDefault="000A71E5" w:rsidP="005C567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C5674">
        <w:rPr>
          <w:rFonts w:eastAsia="Times New Roman"/>
          <w:sz w:val="28"/>
          <w:szCs w:val="28"/>
          <w:lang w:eastAsia="ru-RU"/>
        </w:rPr>
        <w:t>В результате реализации ВСОКО в детском</w:t>
      </w:r>
      <w:r w:rsidR="005C5674">
        <w:rPr>
          <w:rFonts w:eastAsia="Times New Roman"/>
          <w:sz w:val="28"/>
          <w:szCs w:val="28"/>
          <w:lang w:eastAsia="ru-RU"/>
        </w:rPr>
        <w:t xml:space="preserve"> </w:t>
      </w:r>
      <w:r w:rsidRPr="005C5674">
        <w:rPr>
          <w:rFonts w:eastAsia="Times New Roman"/>
          <w:sz w:val="28"/>
          <w:szCs w:val="28"/>
          <w:lang w:eastAsia="ru-RU"/>
        </w:rPr>
        <w:t>саду:</w:t>
      </w:r>
    </w:p>
    <w:p w:rsidR="000A71E5" w:rsidRPr="005C5674" w:rsidRDefault="000A71E5" w:rsidP="005C5674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C5674">
        <w:rPr>
          <w:rFonts w:eastAsia="Times New Roman"/>
          <w:sz w:val="28"/>
          <w:szCs w:val="28"/>
          <w:lang w:eastAsia="ru-RU"/>
        </w:rPr>
        <w:t>получ</w:t>
      </w:r>
      <w:r w:rsidR="005C5674" w:rsidRPr="005C5674">
        <w:rPr>
          <w:rFonts w:eastAsia="Times New Roman"/>
          <w:sz w:val="28"/>
          <w:szCs w:val="28"/>
          <w:lang w:eastAsia="ru-RU"/>
        </w:rPr>
        <w:t>ена</w:t>
      </w:r>
      <w:r w:rsidRPr="005C5674">
        <w:rPr>
          <w:rFonts w:eastAsia="Times New Roman"/>
          <w:sz w:val="28"/>
          <w:szCs w:val="28"/>
          <w:lang w:eastAsia="ru-RU"/>
        </w:rPr>
        <w:t xml:space="preserve"> объективн</w:t>
      </w:r>
      <w:r w:rsidR="005C5674" w:rsidRPr="005C5674">
        <w:rPr>
          <w:rFonts w:eastAsia="Times New Roman"/>
          <w:sz w:val="28"/>
          <w:szCs w:val="28"/>
          <w:lang w:eastAsia="ru-RU"/>
        </w:rPr>
        <w:t>ая информация</w:t>
      </w:r>
      <w:r w:rsidRPr="005C5674">
        <w:rPr>
          <w:rFonts w:eastAsia="Times New Roman"/>
          <w:sz w:val="28"/>
          <w:szCs w:val="28"/>
          <w:lang w:eastAsia="ru-RU"/>
        </w:rPr>
        <w:t xml:space="preserve"> о функционировании и ра</w:t>
      </w:r>
      <w:r w:rsidR="00E634A1">
        <w:rPr>
          <w:rFonts w:eastAsia="Times New Roman"/>
          <w:sz w:val="28"/>
          <w:szCs w:val="28"/>
          <w:lang w:eastAsia="ru-RU"/>
        </w:rPr>
        <w:t>звитии системы образования в детском саду</w:t>
      </w:r>
      <w:r w:rsidRPr="005C5674">
        <w:rPr>
          <w:rFonts w:eastAsia="Times New Roman"/>
          <w:sz w:val="28"/>
          <w:szCs w:val="28"/>
          <w:lang w:eastAsia="ru-RU"/>
        </w:rPr>
        <w:t xml:space="preserve">; </w:t>
      </w:r>
    </w:p>
    <w:p w:rsidR="000A71E5" w:rsidRPr="005C5674" w:rsidRDefault="000A71E5" w:rsidP="005C5674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C5674">
        <w:rPr>
          <w:rFonts w:eastAsia="Times New Roman"/>
          <w:sz w:val="28"/>
          <w:szCs w:val="28"/>
          <w:lang w:eastAsia="ru-RU"/>
        </w:rPr>
        <w:t>выяв</w:t>
      </w:r>
      <w:r w:rsidR="005C5674" w:rsidRPr="005C5674">
        <w:rPr>
          <w:rFonts w:eastAsia="Times New Roman"/>
          <w:sz w:val="28"/>
          <w:szCs w:val="28"/>
          <w:lang w:eastAsia="ru-RU"/>
        </w:rPr>
        <w:t>лены</w:t>
      </w:r>
      <w:r w:rsidRPr="005C5674">
        <w:rPr>
          <w:rFonts w:eastAsia="Times New Roman"/>
          <w:sz w:val="28"/>
          <w:szCs w:val="28"/>
          <w:lang w:eastAsia="ru-RU"/>
        </w:rPr>
        <w:t xml:space="preserve"> позитивные</w:t>
      </w:r>
      <w:r w:rsidR="00E634A1">
        <w:rPr>
          <w:rFonts w:eastAsia="Times New Roman"/>
          <w:sz w:val="28"/>
          <w:szCs w:val="28"/>
          <w:lang w:eastAsia="ru-RU"/>
        </w:rPr>
        <w:t xml:space="preserve"> факторы</w:t>
      </w:r>
      <w:r w:rsidRPr="005C5674">
        <w:rPr>
          <w:rFonts w:eastAsia="Times New Roman"/>
          <w:sz w:val="28"/>
          <w:szCs w:val="28"/>
          <w:lang w:eastAsia="ru-RU"/>
        </w:rPr>
        <w:t>, которы</w:t>
      </w:r>
      <w:r w:rsidR="00E634A1">
        <w:rPr>
          <w:rFonts w:eastAsia="Times New Roman"/>
          <w:sz w:val="28"/>
          <w:szCs w:val="28"/>
          <w:lang w:eastAsia="ru-RU"/>
        </w:rPr>
        <w:t>е влияют на качество образовательной деятельности</w:t>
      </w:r>
      <w:r w:rsidRPr="005C5674">
        <w:rPr>
          <w:rFonts w:eastAsia="Times New Roman"/>
          <w:sz w:val="28"/>
          <w:szCs w:val="28"/>
          <w:lang w:eastAsia="ru-RU"/>
        </w:rPr>
        <w:t>;</w:t>
      </w:r>
    </w:p>
    <w:p w:rsidR="000A71E5" w:rsidRPr="005C5674" w:rsidRDefault="000A71E5" w:rsidP="005C5674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C5674">
        <w:rPr>
          <w:rFonts w:eastAsia="Times New Roman"/>
          <w:sz w:val="28"/>
          <w:szCs w:val="28"/>
          <w:lang w:eastAsia="ru-RU"/>
        </w:rPr>
        <w:t>предостав</w:t>
      </w:r>
      <w:r w:rsidR="005C5674" w:rsidRPr="005C5674">
        <w:rPr>
          <w:rFonts w:eastAsia="Times New Roman"/>
          <w:sz w:val="28"/>
          <w:szCs w:val="28"/>
          <w:lang w:eastAsia="ru-RU"/>
        </w:rPr>
        <w:t>лена</w:t>
      </w:r>
      <w:r w:rsidRPr="005C5674">
        <w:rPr>
          <w:rFonts w:eastAsia="Times New Roman"/>
          <w:sz w:val="28"/>
          <w:szCs w:val="28"/>
          <w:lang w:eastAsia="ru-RU"/>
        </w:rPr>
        <w:t xml:space="preserve"> </w:t>
      </w:r>
      <w:r w:rsidR="005C5674" w:rsidRPr="005C5674">
        <w:rPr>
          <w:rFonts w:eastAsia="Times New Roman"/>
          <w:sz w:val="28"/>
          <w:szCs w:val="28"/>
          <w:lang w:eastAsia="ru-RU"/>
        </w:rPr>
        <w:t>достоверная информация</w:t>
      </w:r>
      <w:r w:rsidRPr="005C5674">
        <w:rPr>
          <w:rFonts w:eastAsia="Times New Roman"/>
          <w:sz w:val="28"/>
          <w:szCs w:val="28"/>
          <w:lang w:eastAsia="ru-RU"/>
        </w:rPr>
        <w:t xml:space="preserve"> о качестве образования в </w:t>
      </w:r>
      <w:r w:rsidR="00E634A1">
        <w:rPr>
          <w:rFonts w:eastAsia="Times New Roman"/>
          <w:sz w:val="28"/>
          <w:szCs w:val="28"/>
          <w:lang w:eastAsia="ru-RU"/>
        </w:rPr>
        <w:t>детском саду</w:t>
      </w:r>
      <w:r w:rsidRPr="005C5674">
        <w:rPr>
          <w:rFonts w:eastAsia="Times New Roman"/>
          <w:sz w:val="28"/>
          <w:szCs w:val="28"/>
          <w:lang w:eastAsia="ru-RU"/>
        </w:rPr>
        <w:t xml:space="preserve"> всем участникам образовательных отношений и общественности;</w:t>
      </w:r>
    </w:p>
    <w:p w:rsidR="000A71E5" w:rsidRPr="005C5674" w:rsidRDefault="000A71E5" w:rsidP="005C5674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C5674">
        <w:rPr>
          <w:rFonts w:eastAsia="Times New Roman"/>
          <w:sz w:val="28"/>
          <w:szCs w:val="28"/>
          <w:lang w:eastAsia="ru-RU"/>
        </w:rPr>
        <w:t>сформулирова</w:t>
      </w:r>
      <w:r w:rsidR="005C5674" w:rsidRPr="005C5674">
        <w:rPr>
          <w:rFonts w:eastAsia="Times New Roman"/>
          <w:sz w:val="28"/>
          <w:szCs w:val="28"/>
          <w:lang w:eastAsia="ru-RU"/>
        </w:rPr>
        <w:t>ны</w:t>
      </w:r>
      <w:r w:rsidRPr="005C5674">
        <w:rPr>
          <w:rFonts w:eastAsia="Times New Roman"/>
          <w:sz w:val="28"/>
          <w:szCs w:val="28"/>
          <w:lang w:eastAsia="ru-RU"/>
        </w:rPr>
        <w:t xml:space="preserve"> управленческие решения, как совершенствовать качество образования</w:t>
      </w:r>
      <w:r w:rsidR="005C5674" w:rsidRPr="005C5674">
        <w:rPr>
          <w:rFonts w:eastAsia="Times New Roman"/>
          <w:sz w:val="28"/>
          <w:szCs w:val="28"/>
          <w:lang w:eastAsia="ru-RU"/>
        </w:rPr>
        <w:t>.</w:t>
      </w:r>
    </w:p>
    <w:p w:rsidR="006C6C19" w:rsidRPr="00B067AE" w:rsidRDefault="00944928" w:rsidP="000F044D">
      <w:pPr>
        <w:widowControl/>
        <w:suppressAutoHyphens w:val="0"/>
        <w:spacing w:line="240" w:lineRule="auto"/>
        <w:ind w:left="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6C6C19" w:rsidRPr="00B067A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Вывод: </w:t>
      </w:r>
      <w:r w:rsidR="00AF33A9">
        <w:rPr>
          <w:rFonts w:eastAsia="Times New Roman"/>
          <w:kern w:val="0"/>
          <w:sz w:val="28"/>
          <w:szCs w:val="28"/>
          <w:lang w:eastAsia="ru-RU" w:bidi="ar-SA"/>
        </w:rPr>
        <w:t>В</w:t>
      </w:r>
      <w:r w:rsidR="006C6C19" w:rsidRPr="00B067AE">
        <w:rPr>
          <w:rFonts w:eastAsia="Times New Roman"/>
          <w:kern w:val="0"/>
          <w:sz w:val="28"/>
          <w:szCs w:val="28"/>
          <w:lang w:eastAsia="ru-RU" w:bidi="ar-SA"/>
        </w:rPr>
        <w:t xml:space="preserve">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B95868" w:rsidRDefault="00B95868" w:rsidP="005C3A1C">
      <w:pPr>
        <w:widowControl/>
        <w:suppressAutoHyphens w:val="0"/>
        <w:spacing w:line="240" w:lineRule="auto"/>
        <w:ind w:left="4" w:firstLine="71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3851AB" w:rsidRDefault="003851AB" w:rsidP="005C3A1C">
      <w:pPr>
        <w:widowControl/>
        <w:suppressAutoHyphens w:val="0"/>
        <w:spacing w:line="240" w:lineRule="auto"/>
        <w:ind w:left="4" w:firstLine="71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1679AA" w:rsidRPr="001454BD" w:rsidRDefault="00456604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5. </w:t>
      </w:r>
      <w:r w:rsidR="001679AA" w:rsidRPr="001454BD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кадрового обеспечения</w:t>
      </w:r>
    </w:p>
    <w:p w:rsidR="004A38BD" w:rsidRPr="001454BD" w:rsidRDefault="004A38BD" w:rsidP="004A38BD">
      <w:pPr>
        <w:autoSpaceDE w:val="0"/>
        <w:spacing w:line="240" w:lineRule="auto"/>
        <w:jc w:val="both"/>
        <w:rPr>
          <w:rFonts w:eastAsia="Arial" w:cs="Mangal"/>
          <w:b/>
          <w:bCs/>
          <w:kern w:val="0"/>
          <w:sz w:val="28"/>
          <w:szCs w:val="28"/>
          <w:lang w:eastAsia="ru-RU" w:bidi="ar-SA"/>
        </w:rPr>
      </w:pPr>
    </w:p>
    <w:p w:rsidR="007163CB" w:rsidRPr="001454BD" w:rsidRDefault="00B404CE" w:rsidP="004A38BD">
      <w:pPr>
        <w:autoSpaceDE w:val="0"/>
        <w:spacing w:line="240" w:lineRule="auto"/>
        <w:jc w:val="both"/>
        <w:rPr>
          <w:rFonts w:eastAsia="Times New Roman"/>
          <w:b/>
          <w:color w:val="7030A0"/>
          <w:kern w:val="0"/>
          <w:sz w:val="28"/>
          <w:szCs w:val="28"/>
          <w:lang w:eastAsia="ar-SA" w:bidi="ar-SA"/>
        </w:rPr>
      </w:pPr>
      <w:r w:rsidRPr="001454BD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4A38BD" w:rsidRPr="001454BD">
        <w:rPr>
          <w:rFonts w:eastAsia="Times New Roman"/>
          <w:kern w:val="0"/>
          <w:sz w:val="28"/>
          <w:szCs w:val="28"/>
          <w:lang w:eastAsia="ar-SA" w:bidi="ar-SA"/>
        </w:rPr>
        <w:tab/>
      </w:r>
      <w:r w:rsidR="001679AA" w:rsidRPr="001454BD">
        <w:rPr>
          <w:rFonts w:eastAsia="Times New Roman"/>
          <w:kern w:val="0"/>
          <w:sz w:val="28"/>
          <w:szCs w:val="28"/>
          <w:lang w:eastAsia="ar-SA" w:bidi="ar-SA"/>
        </w:rPr>
        <w:t xml:space="preserve">МБДОУ </w:t>
      </w:r>
      <w:proofErr w:type="spellStart"/>
      <w:r w:rsidR="00636B71">
        <w:rPr>
          <w:rFonts w:eastAsia="Times New Roman"/>
          <w:kern w:val="0"/>
          <w:sz w:val="28"/>
          <w:szCs w:val="28"/>
          <w:lang w:eastAsia="ar-SA" w:bidi="ar-SA"/>
        </w:rPr>
        <w:t>д</w:t>
      </w:r>
      <w:proofErr w:type="spellEnd"/>
      <w:r w:rsidR="00636B71">
        <w:rPr>
          <w:rFonts w:eastAsia="Times New Roman"/>
          <w:kern w:val="0"/>
          <w:sz w:val="28"/>
          <w:szCs w:val="28"/>
          <w:lang w:eastAsia="ar-SA" w:bidi="ar-SA"/>
        </w:rPr>
        <w:t xml:space="preserve">/с </w:t>
      </w:r>
      <w:r w:rsidR="004A38BD" w:rsidRPr="001454BD">
        <w:rPr>
          <w:rFonts w:eastAsia="Times New Roman"/>
          <w:kern w:val="0"/>
          <w:sz w:val="28"/>
          <w:szCs w:val="28"/>
          <w:lang w:eastAsia="ar-SA" w:bidi="ar-SA"/>
        </w:rPr>
        <w:t>«Солнышко»</w:t>
      </w:r>
      <w:r w:rsidR="00636B71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proofErr w:type="gramStart"/>
      <w:r w:rsidR="00636B71">
        <w:rPr>
          <w:rFonts w:eastAsia="Times New Roman"/>
          <w:kern w:val="0"/>
          <w:sz w:val="28"/>
          <w:szCs w:val="28"/>
          <w:lang w:eastAsia="ar-SA" w:bidi="ar-SA"/>
        </w:rPr>
        <w:t>г</w:t>
      </w:r>
      <w:proofErr w:type="gramEnd"/>
      <w:r w:rsidR="00636B71">
        <w:rPr>
          <w:rFonts w:eastAsia="Times New Roman"/>
          <w:kern w:val="0"/>
          <w:sz w:val="28"/>
          <w:szCs w:val="28"/>
          <w:lang w:eastAsia="ar-SA" w:bidi="ar-SA"/>
        </w:rPr>
        <w:t xml:space="preserve">. Зернограда </w:t>
      </w:r>
      <w:r w:rsidR="007163CB" w:rsidRPr="001454BD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4A38BD" w:rsidRPr="001454BD">
        <w:rPr>
          <w:rFonts w:eastAsia="Times New Roman"/>
          <w:kern w:val="0"/>
          <w:sz w:val="28"/>
          <w:szCs w:val="28"/>
          <w:lang w:eastAsia="ar-SA" w:bidi="ar-SA"/>
        </w:rPr>
        <w:t xml:space="preserve">укомплектован </w:t>
      </w:r>
      <w:r w:rsidR="001679AA" w:rsidRPr="001454BD">
        <w:rPr>
          <w:rFonts w:eastAsia="Times New Roman"/>
          <w:kern w:val="0"/>
          <w:sz w:val="28"/>
          <w:szCs w:val="28"/>
          <w:lang w:eastAsia="ar-SA" w:bidi="ar-SA"/>
        </w:rPr>
        <w:t>штатами</w:t>
      </w:r>
      <w:r w:rsidR="004A38BD" w:rsidRPr="001454BD">
        <w:rPr>
          <w:rFonts w:eastAsia="Times New Roman"/>
          <w:kern w:val="0"/>
          <w:sz w:val="28"/>
          <w:szCs w:val="28"/>
          <w:lang w:eastAsia="ar-SA" w:bidi="ar-SA"/>
        </w:rPr>
        <w:t xml:space="preserve"> на 100%.</w:t>
      </w:r>
      <w:r w:rsidR="001679AA" w:rsidRPr="001454BD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4A38BD" w:rsidRPr="001454BD">
        <w:rPr>
          <w:rFonts w:eastAsia="Times New Roman"/>
          <w:kern w:val="0"/>
          <w:sz w:val="28"/>
          <w:szCs w:val="28"/>
          <w:lang w:eastAsia="ar-SA" w:bidi="ar-SA"/>
        </w:rPr>
        <w:t xml:space="preserve">В учреждении работает </w:t>
      </w:r>
      <w:r w:rsidR="004A38BD" w:rsidRPr="00676372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30 человек.</w:t>
      </w:r>
    </w:p>
    <w:p w:rsidR="00EE05F3" w:rsidRDefault="00AC49A8" w:rsidP="00AC49A8">
      <w:pPr>
        <w:widowControl/>
        <w:autoSpaceDE w:val="0"/>
        <w:spacing w:line="240" w:lineRule="auto"/>
        <w:ind w:firstLine="567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1454B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807FF" w:rsidRPr="001454B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Педагогический коллектив д</w:t>
      </w:r>
      <w:r w:rsidR="007163CB" w:rsidRPr="001454B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насчитывает 1</w:t>
      </w:r>
      <w:r w:rsidRPr="001454B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3</w:t>
      </w:r>
      <w:r w:rsidR="007163CB" w:rsidRPr="001454B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83968" w:rsidRPr="001454B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специалистов: </w:t>
      </w:r>
      <w:r w:rsidR="00583968" w:rsidRPr="001454BD">
        <w:rPr>
          <w:rFonts w:eastAsia="Times New Roman"/>
          <w:kern w:val="0"/>
          <w:sz w:val="28"/>
          <w:szCs w:val="28"/>
          <w:lang w:eastAsia="ar-SA" w:bidi="ar-SA"/>
        </w:rPr>
        <w:t xml:space="preserve">воспитатели – </w:t>
      </w:r>
      <w:r w:rsidR="00636B71">
        <w:rPr>
          <w:rFonts w:eastAsia="Times New Roman"/>
          <w:kern w:val="0"/>
          <w:sz w:val="28"/>
          <w:szCs w:val="28"/>
          <w:lang w:eastAsia="ar-SA" w:bidi="ar-SA"/>
        </w:rPr>
        <w:t>9</w:t>
      </w:r>
      <w:r w:rsidR="00583968" w:rsidRPr="001454BD">
        <w:rPr>
          <w:rFonts w:eastAsia="Times New Roman"/>
          <w:kern w:val="0"/>
          <w:sz w:val="28"/>
          <w:szCs w:val="28"/>
          <w:lang w:eastAsia="ar-SA" w:bidi="ar-SA"/>
        </w:rPr>
        <w:t>, старший воспитатель – 1, музыкальный руководитель – 1, учитель-ло</w:t>
      </w:r>
      <w:r w:rsidR="00636B71">
        <w:rPr>
          <w:rFonts w:eastAsia="Times New Roman"/>
          <w:kern w:val="0"/>
          <w:sz w:val="28"/>
          <w:szCs w:val="28"/>
          <w:lang w:eastAsia="ar-SA" w:bidi="ar-SA"/>
        </w:rPr>
        <w:t xml:space="preserve">гопед – 1, педагог-психолог </w:t>
      </w:r>
      <w:r w:rsidR="00636B71" w:rsidRPr="003851AB">
        <w:rPr>
          <w:rFonts w:eastAsia="Times New Roman"/>
          <w:b/>
          <w:kern w:val="0"/>
          <w:sz w:val="28"/>
          <w:szCs w:val="28"/>
          <w:lang w:eastAsia="ar-SA" w:bidi="ar-SA"/>
        </w:rPr>
        <w:t>-</w:t>
      </w:r>
      <w:r w:rsidR="003851AB">
        <w:rPr>
          <w:rFonts w:eastAsia="Times New Roman"/>
          <w:b/>
          <w:kern w:val="0"/>
          <w:sz w:val="28"/>
          <w:szCs w:val="28"/>
          <w:lang w:eastAsia="ar-SA" w:bidi="ar-SA"/>
        </w:rPr>
        <w:t xml:space="preserve"> </w:t>
      </w:r>
      <w:r w:rsidR="00636B71" w:rsidRPr="003851AB">
        <w:rPr>
          <w:rFonts w:eastAsia="Times New Roman"/>
          <w:kern w:val="0"/>
          <w:sz w:val="28"/>
          <w:szCs w:val="28"/>
          <w:lang w:eastAsia="ar-SA" w:bidi="ar-SA"/>
        </w:rPr>
        <w:t>1</w:t>
      </w:r>
      <w:r w:rsidR="00636B71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3851AB" w:rsidRDefault="003851AB" w:rsidP="003851AB">
      <w:pPr>
        <w:ind w:firstLine="709"/>
        <w:jc w:val="center"/>
        <w:rPr>
          <w:b/>
          <w:color w:val="808080"/>
          <w:sz w:val="24"/>
          <w:szCs w:val="24"/>
        </w:rPr>
      </w:pPr>
    </w:p>
    <w:p w:rsidR="003851AB" w:rsidRPr="003851AB" w:rsidRDefault="003851AB" w:rsidP="003851AB">
      <w:pPr>
        <w:ind w:firstLine="709"/>
        <w:jc w:val="center"/>
        <w:rPr>
          <w:i/>
          <w:sz w:val="28"/>
          <w:szCs w:val="28"/>
        </w:rPr>
      </w:pPr>
      <w:r w:rsidRPr="003851AB">
        <w:rPr>
          <w:i/>
          <w:sz w:val="28"/>
          <w:szCs w:val="28"/>
        </w:rPr>
        <w:t>Образовательный статус педагогических кадров</w:t>
      </w:r>
    </w:p>
    <w:p w:rsidR="003851AB" w:rsidRPr="003851AB" w:rsidRDefault="003851AB" w:rsidP="003851AB">
      <w:pPr>
        <w:ind w:firstLine="709"/>
        <w:jc w:val="center"/>
        <w:rPr>
          <w:i/>
          <w:sz w:val="28"/>
          <w:szCs w:val="28"/>
        </w:rPr>
      </w:pPr>
    </w:p>
    <w:tbl>
      <w:tblPr>
        <w:tblW w:w="9502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706"/>
        <w:gridCol w:w="853"/>
        <w:gridCol w:w="897"/>
        <w:gridCol w:w="567"/>
        <w:gridCol w:w="804"/>
        <w:gridCol w:w="567"/>
        <w:gridCol w:w="804"/>
        <w:gridCol w:w="472"/>
        <w:gridCol w:w="897"/>
        <w:gridCol w:w="567"/>
        <w:gridCol w:w="804"/>
      </w:tblGrid>
      <w:tr w:rsidR="003851AB" w:rsidRPr="003851AB" w:rsidTr="00A67709">
        <w:trPr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rPr>
                <w:b/>
              </w:rPr>
            </w:pPr>
          </w:p>
        </w:tc>
        <w:tc>
          <w:tcPr>
            <w:tcW w:w="706" w:type="dxa"/>
            <w:vMerge w:val="restart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Количество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Образование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Квалификационная категория</w:t>
            </w:r>
          </w:p>
        </w:tc>
      </w:tr>
      <w:tr w:rsidR="003851AB" w:rsidRPr="003851AB" w:rsidTr="00A67709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rPr>
                <w:b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высшее педагогическое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среднее специальное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первая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высшая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без категории</w:t>
            </w:r>
          </w:p>
        </w:tc>
      </w:tr>
      <w:tr w:rsidR="003851AB" w:rsidRPr="003851AB" w:rsidTr="00A67709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</w:pPr>
          </w:p>
        </w:tc>
        <w:tc>
          <w:tcPr>
            <w:tcW w:w="706" w:type="dxa"/>
            <w:vMerge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897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%</w:t>
            </w:r>
          </w:p>
        </w:tc>
        <w:tc>
          <w:tcPr>
            <w:tcW w:w="472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897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3851AB">
            <w:pPr>
              <w:spacing w:before="30" w:after="30"/>
              <w:ind w:right="-1"/>
              <w:contextualSpacing/>
              <w:jc w:val="center"/>
              <w:rPr>
                <w:b/>
              </w:rPr>
            </w:pPr>
            <w:r w:rsidRPr="003851AB">
              <w:rPr>
                <w:b/>
              </w:rPr>
              <w:t>%</w:t>
            </w:r>
          </w:p>
        </w:tc>
      </w:tr>
      <w:tr w:rsidR="003851AB" w:rsidRPr="003851AB" w:rsidTr="00A67709">
        <w:trPr>
          <w:jc w:val="center"/>
        </w:trPr>
        <w:tc>
          <w:tcPr>
            <w:tcW w:w="156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</w:pPr>
            <w:r w:rsidRPr="003851AB">
              <w:t>всего</w:t>
            </w:r>
          </w:p>
        </w:tc>
        <w:tc>
          <w:tcPr>
            <w:tcW w:w="706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1</w:t>
            </w:r>
            <w:r w:rsidR="000A3218">
              <w:t>3</w:t>
            </w:r>
          </w:p>
        </w:tc>
        <w:tc>
          <w:tcPr>
            <w:tcW w:w="853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7</w:t>
            </w:r>
          </w:p>
        </w:tc>
        <w:tc>
          <w:tcPr>
            <w:tcW w:w="897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54</w:t>
            </w:r>
            <w:r w:rsidR="003851AB" w:rsidRPr="003851AB"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46</w:t>
            </w:r>
            <w:r w:rsidR="003851AB" w:rsidRPr="003851AB"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5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38</w:t>
            </w:r>
            <w:r w:rsidR="003339A7">
              <w:t>,5</w:t>
            </w:r>
            <w:r w:rsidR="003851AB" w:rsidRPr="003851AB">
              <w:t>%</w:t>
            </w:r>
          </w:p>
        </w:tc>
        <w:tc>
          <w:tcPr>
            <w:tcW w:w="472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5</w:t>
            </w:r>
          </w:p>
        </w:tc>
        <w:tc>
          <w:tcPr>
            <w:tcW w:w="897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38</w:t>
            </w:r>
            <w:r w:rsidR="003339A7">
              <w:t>,5</w:t>
            </w:r>
            <w:r w:rsidR="003851AB" w:rsidRPr="003851AB"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339A7" w:rsidP="00A67709">
            <w:pPr>
              <w:spacing w:before="30" w:after="30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339A7" w:rsidP="003339A7">
            <w:pPr>
              <w:spacing w:before="30" w:after="30"/>
              <w:ind w:right="-1"/>
              <w:contextualSpacing/>
              <w:jc w:val="center"/>
            </w:pPr>
            <w:r>
              <w:t>23</w:t>
            </w:r>
            <w:r w:rsidRPr="003851AB">
              <w:t xml:space="preserve"> </w:t>
            </w:r>
            <w:r w:rsidR="003851AB" w:rsidRPr="003851AB">
              <w:t>%</w:t>
            </w:r>
          </w:p>
        </w:tc>
      </w:tr>
      <w:tr w:rsidR="003851AB" w:rsidRPr="003851AB" w:rsidTr="00A67709">
        <w:trPr>
          <w:jc w:val="center"/>
        </w:trPr>
        <w:tc>
          <w:tcPr>
            <w:tcW w:w="156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</w:pPr>
            <w:r w:rsidRPr="003851AB">
              <w:t>Из них:</w:t>
            </w:r>
          </w:p>
        </w:tc>
        <w:tc>
          <w:tcPr>
            <w:tcW w:w="6567" w:type="dxa"/>
            <w:gridSpan w:val="9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</w:p>
        </w:tc>
      </w:tr>
      <w:tr w:rsidR="003851AB" w:rsidRPr="003851AB" w:rsidTr="00A67709">
        <w:trPr>
          <w:jc w:val="center"/>
        </w:trPr>
        <w:tc>
          <w:tcPr>
            <w:tcW w:w="156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</w:pPr>
            <w:r w:rsidRPr="003851AB">
              <w:t>ст</w:t>
            </w:r>
            <w:proofErr w:type="gramStart"/>
            <w:r w:rsidRPr="003851AB">
              <w:t>.в</w:t>
            </w:r>
            <w:proofErr w:type="gramEnd"/>
            <w:r w:rsidRPr="003851AB">
              <w:t>оспитатель</w:t>
            </w:r>
          </w:p>
        </w:tc>
        <w:tc>
          <w:tcPr>
            <w:tcW w:w="706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1</w:t>
            </w:r>
          </w:p>
        </w:tc>
        <w:tc>
          <w:tcPr>
            <w:tcW w:w="853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1</w:t>
            </w:r>
          </w:p>
        </w:tc>
        <w:tc>
          <w:tcPr>
            <w:tcW w:w="89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8%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-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-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1</w:t>
            </w:r>
          </w:p>
        </w:tc>
        <w:tc>
          <w:tcPr>
            <w:tcW w:w="89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8%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-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</w:p>
        </w:tc>
      </w:tr>
      <w:tr w:rsidR="003851AB" w:rsidRPr="003851AB" w:rsidTr="00A67709">
        <w:trPr>
          <w:jc w:val="center"/>
        </w:trPr>
        <w:tc>
          <w:tcPr>
            <w:tcW w:w="156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</w:pPr>
            <w:r w:rsidRPr="003851AB">
              <w:t>воспитатели</w:t>
            </w:r>
          </w:p>
        </w:tc>
        <w:tc>
          <w:tcPr>
            <w:tcW w:w="706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9</w:t>
            </w:r>
          </w:p>
        </w:tc>
        <w:tc>
          <w:tcPr>
            <w:tcW w:w="853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3</w:t>
            </w:r>
          </w:p>
        </w:tc>
        <w:tc>
          <w:tcPr>
            <w:tcW w:w="897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23</w:t>
            </w:r>
            <w:r w:rsidR="003851AB" w:rsidRPr="003851AB"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5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38</w:t>
            </w:r>
            <w:r w:rsidR="003339A7">
              <w:t>,5</w:t>
            </w:r>
            <w:r w:rsidR="003851AB" w:rsidRPr="003851AB"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4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339A7" w:rsidP="00A67709">
            <w:pPr>
              <w:spacing w:before="30" w:after="30"/>
              <w:ind w:right="-1"/>
              <w:contextualSpacing/>
              <w:jc w:val="center"/>
            </w:pPr>
            <w:r>
              <w:t>31</w:t>
            </w:r>
            <w:r w:rsidR="003851AB" w:rsidRPr="003851AB">
              <w:t>%</w:t>
            </w:r>
          </w:p>
        </w:tc>
        <w:tc>
          <w:tcPr>
            <w:tcW w:w="472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2</w:t>
            </w:r>
          </w:p>
        </w:tc>
        <w:tc>
          <w:tcPr>
            <w:tcW w:w="897" w:type="dxa"/>
            <w:shd w:val="clear" w:color="auto" w:fill="auto"/>
          </w:tcPr>
          <w:p w:rsidR="003851AB" w:rsidRPr="003851AB" w:rsidRDefault="003339A7" w:rsidP="00A67709">
            <w:r>
              <w:t>15</w:t>
            </w:r>
            <w:r w:rsidR="003851AB" w:rsidRPr="003851AB"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339A7" w:rsidP="00A67709">
            <w:pPr>
              <w:spacing w:before="30" w:after="30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339A7" w:rsidP="00A67709">
            <w:pPr>
              <w:spacing w:before="30" w:after="30"/>
              <w:ind w:right="-1"/>
              <w:contextualSpacing/>
              <w:jc w:val="center"/>
            </w:pPr>
            <w:r>
              <w:t>23</w:t>
            </w:r>
            <w:r w:rsidR="003851AB" w:rsidRPr="003851AB">
              <w:t>%</w:t>
            </w:r>
          </w:p>
        </w:tc>
      </w:tr>
      <w:tr w:rsidR="003851AB" w:rsidRPr="003851AB" w:rsidTr="00A67709">
        <w:trPr>
          <w:jc w:val="center"/>
        </w:trPr>
        <w:tc>
          <w:tcPr>
            <w:tcW w:w="156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</w:pPr>
            <w:r w:rsidRPr="003851AB">
              <w:t>специалисты</w:t>
            </w:r>
          </w:p>
        </w:tc>
        <w:tc>
          <w:tcPr>
            <w:tcW w:w="706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3</w:t>
            </w:r>
          </w:p>
        </w:tc>
        <w:tc>
          <w:tcPr>
            <w:tcW w:w="853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3</w:t>
            </w:r>
          </w:p>
        </w:tc>
        <w:tc>
          <w:tcPr>
            <w:tcW w:w="897" w:type="dxa"/>
            <w:shd w:val="clear" w:color="auto" w:fill="auto"/>
          </w:tcPr>
          <w:p w:rsidR="003851AB" w:rsidRPr="003851AB" w:rsidRDefault="000A3218" w:rsidP="00A67709">
            <w:pPr>
              <w:spacing w:before="30" w:after="30"/>
              <w:ind w:right="-1"/>
              <w:contextualSpacing/>
              <w:jc w:val="center"/>
            </w:pPr>
            <w:r>
              <w:t>23</w:t>
            </w:r>
            <w:r w:rsidR="003851AB" w:rsidRPr="003851AB"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-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1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8%</w:t>
            </w:r>
          </w:p>
        </w:tc>
        <w:tc>
          <w:tcPr>
            <w:tcW w:w="472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2</w:t>
            </w:r>
          </w:p>
        </w:tc>
        <w:tc>
          <w:tcPr>
            <w:tcW w:w="897" w:type="dxa"/>
            <w:shd w:val="clear" w:color="auto" w:fill="auto"/>
          </w:tcPr>
          <w:p w:rsidR="003851AB" w:rsidRPr="003851AB" w:rsidRDefault="003339A7" w:rsidP="00A67709">
            <w:r>
              <w:t>15</w:t>
            </w:r>
            <w:r w:rsidR="003851AB" w:rsidRPr="003851AB">
              <w:t>%</w:t>
            </w:r>
          </w:p>
        </w:tc>
        <w:tc>
          <w:tcPr>
            <w:tcW w:w="567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  <w:r w:rsidRPr="003851AB">
              <w:t>-</w:t>
            </w:r>
          </w:p>
        </w:tc>
        <w:tc>
          <w:tcPr>
            <w:tcW w:w="804" w:type="dxa"/>
            <w:shd w:val="clear" w:color="auto" w:fill="auto"/>
          </w:tcPr>
          <w:p w:rsidR="003851AB" w:rsidRPr="003851AB" w:rsidRDefault="003851AB" w:rsidP="00A67709">
            <w:pPr>
              <w:spacing w:before="30" w:after="30"/>
              <w:ind w:right="-1"/>
              <w:contextualSpacing/>
              <w:jc w:val="center"/>
            </w:pPr>
          </w:p>
        </w:tc>
      </w:tr>
    </w:tbl>
    <w:p w:rsidR="003851AB" w:rsidRPr="003851AB" w:rsidRDefault="003851AB" w:rsidP="00AC49A8">
      <w:pPr>
        <w:widowControl/>
        <w:autoSpaceDE w:val="0"/>
        <w:spacing w:line="240" w:lineRule="auto"/>
        <w:ind w:firstLine="567"/>
        <w:jc w:val="both"/>
        <w:rPr>
          <w:rFonts w:eastAsia="Times New Roman"/>
          <w:kern w:val="0"/>
          <w:lang w:eastAsia="ar-SA" w:bidi="ar-SA"/>
        </w:rPr>
      </w:pPr>
    </w:p>
    <w:p w:rsidR="003851AB" w:rsidRDefault="003851AB" w:rsidP="00E44742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DD376C" w:rsidRPr="000A3218" w:rsidRDefault="00DD376C" w:rsidP="00DD376C">
      <w:pPr>
        <w:pStyle w:val="aa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A3218">
        <w:rPr>
          <w:rFonts w:ascii="Times New Roman" w:hAnsi="Times New Roman"/>
          <w:i/>
          <w:sz w:val="28"/>
          <w:szCs w:val="28"/>
        </w:rPr>
        <w:t>Квалификационная категория</w:t>
      </w:r>
    </w:p>
    <w:p w:rsidR="00395F46" w:rsidRPr="00AC49A8" w:rsidRDefault="00395F46" w:rsidP="00395F46">
      <w:pPr>
        <w:widowControl/>
        <w:autoSpaceDE w:val="0"/>
        <w:spacing w:line="240" w:lineRule="auto"/>
        <w:jc w:val="center"/>
        <w:rPr>
          <w:rFonts w:eastAsia="Times New Roman"/>
          <w:kern w:val="0"/>
          <w:sz w:val="28"/>
          <w:szCs w:val="28"/>
          <w:highlight w:val="yellow"/>
          <w:lang w:eastAsia="ar-SA" w:bidi="ar-SA"/>
        </w:rPr>
      </w:pPr>
      <w:r w:rsidRPr="00696DA9">
        <w:rPr>
          <w:rFonts w:eastAsia="Times New Roman"/>
          <w:b/>
          <w:i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5553075" cy="1543050"/>
            <wp:effectExtent l="1905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376C" w:rsidRPr="00636B71" w:rsidRDefault="00DD376C" w:rsidP="00E86F74">
      <w:pPr>
        <w:autoSpaceDE w:val="0"/>
        <w:spacing w:line="240" w:lineRule="auto"/>
        <w:jc w:val="center"/>
        <w:rPr>
          <w:rFonts w:eastAsia="Times New Roman"/>
          <w:i/>
          <w:kern w:val="0"/>
          <w:sz w:val="28"/>
          <w:szCs w:val="28"/>
          <w:lang w:eastAsia="ar-SA" w:bidi="ar-SA"/>
        </w:rPr>
      </w:pPr>
      <w:r w:rsidRPr="00636B71">
        <w:rPr>
          <w:rFonts w:eastAsia="Times New Roman"/>
          <w:i/>
          <w:kern w:val="0"/>
          <w:sz w:val="28"/>
          <w:szCs w:val="28"/>
          <w:lang w:eastAsia="ar-SA" w:bidi="ar-SA"/>
        </w:rPr>
        <w:t>Уровень образования педагогов</w:t>
      </w:r>
    </w:p>
    <w:p w:rsidR="000A3218" w:rsidRDefault="000A3218" w:rsidP="00664CE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A32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1657350"/>
            <wp:effectExtent l="19050" t="0" r="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4CEB" w:rsidRPr="00664CEB" w:rsidRDefault="00664CEB" w:rsidP="00664CE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64CEB">
        <w:rPr>
          <w:rFonts w:ascii="Times New Roman" w:hAnsi="Times New Roman"/>
          <w:sz w:val="28"/>
          <w:szCs w:val="28"/>
        </w:rPr>
        <w:t>Основу педагогического персонала составляют специалисты со стажем работы от  10 до 17 лет.</w:t>
      </w:r>
    </w:p>
    <w:p w:rsidR="00395F46" w:rsidRDefault="00395F46" w:rsidP="00395F46">
      <w:pPr>
        <w:autoSpaceDE w:val="0"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</w:p>
    <w:p w:rsidR="00395F46" w:rsidRPr="0015038C" w:rsidRDefault="00395F46" w:rsidP="00395F46">
      <w:pPr>
        <w:autoSpaceDE w:val="0"/>
        <w:spacing w:line="240" w:lineRule="auto"/>
        <w:ind w:left="567"/>
        <w:jc w:val="center"/>
        <w:rPr>
          <w:rFonts w:eastAsia="Times New Roman"/>
          <w:i/>
          <w:kern w:val="0"/>
          <w:sz w:val="28"/>
          <w:szCs w:val="28"/>
          <w:lang w:eastAsia="ar-SA" w:bidi="ar-SA"/>
        </w:rPr>
      </w:pPr>
      <w:r w:rsidRPr="0015038C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Педагогический стаж педагогов </w:t>
      </w:r>
    </w:p>
    <w:p w:rsidR="005B5066" w:rsidRPr="00E86F74" w:rsidRDefault="00395F46" w:rsidP="00E86F74">
      <w:pPr>
        <w:widowControl/>
        <w:autoSpaceDE w:val="0"/>
        <w:spacing w:line="240" w:lineRule="auto"/>
        <w:jc w:val="center"/>
        <w:rPr>
          <w:rFonts w:eastAsia="Times New Roman"/>
          <w:kern w:val="0"/>
          <w:sz w:val="28"/>
          <w:szCs w:val="28"/>
          <w:highlight w:val="yellow"/>
          <w:lang w:eastAsia="ar-SA" w:bidi="ar-SA"/>
        </w:rPr>
      </w:pPr>
      <w:r>
        <w:rPr>
          <w:rFonts w:eastAsia="Times New Roman"/>
          <w:b/>
          <w:i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219700" cy="1828800"/>
            <wp:effectExtent l="1905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28B0" w:rsidRDefault="0024078D" w:rsidP="000228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4078D">
        <w:rPr>
          <w:rFonts w:ascii="Times New Roman" w:hAnsi="Times New Roman"/>
          <w:sz w:val="28"/>
          <w:szCs w:val="28"/>
        </w:rPr>
        <w:t>В 2019 году  аттестовался на первую квалификационную категорию 1 педагог по должности «воспитатель»</w:t>
      </w:r>
      <w:r w:rsidR="00403820">
        <w:rPr>
          <w:rFonts w:ascii="Times New Roman" w:hAnsi="Times New Roman"/>
          <w:sz w:val="28"/>
          <w:szCs w:val="28"/>
        </w:rPr>
        <w:t xml:space="preserve">, </w:t>
      </w:r>
      <w:r w:rsidR="00403820" w:rsidRPr="00403820">
        <w:rPr>
          <w:rFonts w:ascii="Times New Roman" w:hAnsi="Times New Roman"/>
          <w:sz w:val="28"/>
          <w:szCs w:val="28"/>
        </w:rPr>
        <w:t xml:space="preserve">прошли курсы повышения квалификации 5 педагогов детского сада. </w:t>
      </w:r>
    </w:p>
    <w:p w:rsidR="00A72018" w:rsidRPr="000228B0" w:rsidRDefault="000228B0" w:rsidP="000228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228B0">
        <w:rPr>
          <w:sz w:val="28"/>
          <w:szCs w:val="28"/>
        </w:rPr>
        <w:t>П</w:t>
      </w:r>
      <w:r w:rsidR="00A72018" w:rsidRPr="000228B0">
        <w:rPr>
          <w:rFonts w:ascii="Times New Roman" w:hAnsi="Times New Roman"/>
          <w:sz w:val="28"/>
          <w:szCs w:val="28"/>
        </w:rPr>
        <w:t>едагоги повышают свой профессиональный уровень через систему обучающих мероприятий городского, районного уровня (методические объединения), системы внутреннего обучения, самообразование.</w:t>
      </w:r>
    </w:p>
    <w:p w:rsidR="000228B0" w:rsidRDefault="000228B0" w:rsidP="00A72018">
      <w:pPr>
        <w:spacing w:line="240" w:lineRule="auto"/>
        <w:ind w:firstLine="709"/>
        <w:jc w:val="center"/>
        <w:rPr>
          <w:b/>
          <w:color w:val="808080"/>
          <w:sz w:val="24"/>
          <w:szCs w:val="24"/>
        </w:rPr>
      </w:pPr>
    </w:p>
    <w:p w:rsidR="00A72018" w:rsidRDefault="00A72018" w:rsidP="00A72018">
      <w:pPr>
        <w:spacing w:line="240" w:lineRule="auto"/>
        <w:ind w:firstLine="709"/>
        <w:jc w:val="center"/>
        <w:rPr>
          <w:i/>
          <w:sz w:val="28"/>
          <w:szCs w:val="28"/>
        </w:rPr>
      </w:pPr>
      <w:r w:rsidRPr="000228B0">
        <w:rPr>
          <w:i/>
          <w:sz w:val="28"/>
          <w:szCs w:val="28"/>
        </w:rPr>
        <w:t>Личностный рост педагогов</w:t>
      </w:r>
      <w:r w:rsidR="000228B0" w:rsidRPr="000228B0">
        <w:rPr>
          <w:i/>
          <w:sz w:val="28"/>
          <w:szCs w:val="28"/>
        </w:rPr>
        <w:t xml:space="preserve"> за 2019 год</w:t>
      </w:r>
    </w:p>
    <w:p w:rsidR="00A72018" w:rsidRPr="001B21E1" w:rsidRDefault="00A72018" w:rsidP="00A72018">
      <w:pPr>
        <w:spacing w:line="240" w:lineRule="auto"/>
        <w:rPr>
          <w:i/>
          <w:color w:val="808080"/>
          <w:sz w:val="24"/>
          <w:szCs w:val="24"/>
        </w:rPr>
      </w:pPr>
    </w:p>
    <w:tbl>
      <w:tblPr>
        <w:tblW w:w="0" w:type="auto"/>
        <w:jc w:val="center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359"/>
        <w:gridCol w:w="4991"/>
        <w:gridCol w:w="1532"/>
      </w:tblGrid>
      <w:tr w:rsidR="00A72018" w:rsidRPr="001B21E1" w:rsidTr="00E44742">
        <w:trPr>
          <w:trHeight w:val="811"/>
          <w:jc w:val="center"/>
        </w:trPr>
        <w:tc>
          <w:tcPr>
            <w:tcW w:w="560" w:type="dxa"/>
            <w:shd w:val="clear" w:color="auto" w:fill="FABF8F" w:themeFill="accent6" w:themeFillTint="99"/>
          </w:tcPr>
          <w:p w:rsidR="00A72018" w:rsidRPr="00E86F74" w:rsidRDefault="00A72018" w:rsidP="00A67709">
            <w:pPr>
              <w:jc w:val="center"/>
              <w:rPr>
                <w:b/>
                <w:sz w:val="24"/>
                <w:szCs w:val="24"/>
              </w:rPr>
            </w:pPr>
            <w:r w:rsidRPr="00E86F7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F7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6F74">
              <w:rPr>
                <w:b/>
                <w:sz w:val="24"/>
                <w:szCs w:val="24"/>
              </w:rPr>
              <w:t>/</w:t>
            </w:r>
            <w:proofErr w:type="spellStart"/>
            <w:r w:rsidRPr="00E86F7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dxa"/>
            <w:shd w:val="clear" w:color="auto" w:fill="FABF8F" w:themeFill="accent6" w:themeFillTint="99"/>
          </w:tcPr>
          <w:p w:rsidR="00A72018" w:rsidRPr="00E86F74" w:rsidRDefault="00A72018" w:rsidP="00A67709">
            <w:pPr>
              <w:jc w:val="center"/>
              <w:rPr>
                <w:b/>
                <w:sz w:val="24"/>
                <w:szCs w:val="24"/>
              </w:rPr>
            </w:pPr>
            <w:r w:rsidRPr="00E86F74">
              <w:rPr>
                <w:b/>
                <w:sz w:val="24"/>
                <w:szCs w:val="24"/>
              </w:rPr>
              <w:t>Вид повышения профессионального уровня</w:t>
            </w:r>
          </w:p>
        </w:tc>
        <w:tc>
          <w:tcPr>
            <w:tcW w:w="4991" w:type="dxa"/>
            <w:shd w:val="clear" w:color="auto" w:fill="FABF8F" w:themeFill="accent6" w:themeFillTint="99"/>
          </w:tcPr>
          <w:p w:rsidR="00A72018" w:rsidRPr="00E86F74" w:rsidRDefault="00A72018" w:rsidP="00A67709">
            <w:pPr>
              <w:jc w:val="center"/>
              <w:rPr>
                <w:b/>
                <w:sz w:val="24"/>
                <w:szCs w:val="24"/>
              </w:rPr>
            </w:pPr>
            <w:r w:rsidRPr="00E86F74">
              <w:rPr>
                <w:b/>
                <w:sz w:val="24"/>
                <w:szCs w:val="24"/>
              </w:rPr>
              <w:t>Название, место</w:t>
            </w:r>
          </w:p>
        </w:tc>
        <w:tc>
          <w:tcPr>
            <w:tcW w:w="1532" w:type="dxa"/>
            <w:shd w:val="clear" w:color="auto" w:fill="FABF8F" w:themeFill="accent6" w:themeFillTint="99"/>
          </w:tcPr>
          <w:p w:rsidR="00A72018" w:rsidRPr="00E86F74" w:rsidRDefault="00E86F74" w:rsidP="00E86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</w:t>
            </w:r>
            <w:r w:rsidR="00A72018" w:rsidRPr="00E86F74">
              <w:rPr>
                <w:b/>
                <w:sz w:val="24"/>
                <w:szCs w:val="24"/>
              </w:rPr>
              <w:t>едагог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A72018" w:rsidRPr="001B21E1" w:rsidTr="00E44742">
        <w:trPr>
          <w:trHeight w:val="855"/>
          <w:jc w:val="center"/>
        </w:trPr>
        <w:tc>
          <w:tcPr>
            <w:tcW w:w="560" w:type="dxa"/>
            <w:shd w:val="clear" w:color="auto" w:fill="FDE9D9" w:themeFill="accent6" w:themeFillTint="33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6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FBD4B4" w:themeFill="accent6" w:themeFillTint="66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74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991" w:type="dxa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6F74">
              <w:rPr>
                <w:rFonts w:ascii="Times New Roman" w:hAnsi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E86F74"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 w:rsidRPr="00E86F74">
              <w:rPr>
                <w:rFonts w:ascii="Times New Roman" w:hAnsi="Times New Roman"/>
                <w:sz w:val="24"/>
                <w:szCs w:val="24"/>
              </w:rPr>
              <w:t>», Интернет-портал «</w:t>
            </w:r>
            <w:proofErr w:type="spellStart"/>
            <w:r w:rsidRPr="00E86F74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E86F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A72018" w:rsidRPr="00E86F74" w:rsidRDefault="00E86F74" w:rsidP="00E86F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2018" w:rsidRPr="001B21E1" w:rsidTr="00E44742">
        <w:trPr>
          <w:trHeight w:val="696"/>
          <w:jc w:val="center"/>
        </w:trPr>
        <w:tc>
          <w:tcPr>
            <w:tcW w:w="560" w:type="dxa"/>
            <w:shd w:val="clear" w:color="auto" w:fill="FDE9D9" w:themeFill="accent6" w:themeFillTint="33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6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shd w:val="clear" w:color="auto" w:fill="FBD4B4" w:themeFill="accent6" w:themeFillTint="66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6F74">
              <w:rPr>
                <w:rFonts w:ascii="Times New Roman" w:hAnsi="Times New Roman"/>
                <w:sz w:val="24"/>
                <w:szCs w:val="24"/>
              </w:rPr>
              <w:t>Форумы</w:t>
            </w:r>
          </w:p>
        </w:tc>
        <w:tc>
          <w:tcPr>
            <w:tcW w:w="4991" w:type="dxa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6F74">
              <w:rPr>
                <w:rFonts w:ascii="Times New Roman" w:hAnsi="Times New Roman"/>
                <w:sz w:val="24"/>
                <w:szCs w:val="24"/>
              </w:rPr>
              <w:t xml:space="preserve">Региональный форум «Особенное детство – обычная жизнь» в  </w:t>
            </w:r>
            <w:proofErr w:type="gramStart"/>
            <w:r w:rsidRPr="00E86F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86F74">
              <w:rPr>
                <w:rFonts w:ascii="Times New Roman" w:hAnsi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1532" w:type="dxa"/>
          </w:tcPr>
          <w:p w:rsidR="00A72018" w:rsidRPr="00E86F74" w:rsidRDefault="00E86F74" w:rsidP="00E86F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018" w:rsidRPr="001B21E1" w:rsidTr="00E44742">
        <w:trPr>
          <w:trHeight w:val="991"/>
          <w:jc w:val="center"/>
        </w:trPr>
        <w:tc>
          <w:tcPr>
            <w:tcW w:w="560" w:type="dxa"/>
            <w:shd w:val="clear" w:color="auto" w:fill="FDE9D9" w:themeFill="accent6" w:themeFillTint="33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6F7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9" w:type="dxa"/>
            <w:shd w:val="clear" w:color="auto" w:fill="FBD4B4" w:themeFill="accent6" w:themeFillTint="66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6F74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4991" w:type="dxa"/>
          </w:tcPr>
          <w:p w:rsidR="00A72018" w:rsidRPr="00E86F74" w:rsidRDefault="00A72018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Семинар Н.М. </w:t>
            </w:r>
            <w:proofErr w:type="spellStart"/>
            <w:r w:rsidRPr="00E8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Метеновой</w:t>
            </w:r>
            <w:proofErr w:type="spellEnd"/>
            <w:r w:rsidRPr="00E86F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«Инновационные формы работы с семьёй в условиях реализации ФГОС»</w:t>
            </w:r>
          </w:p>
        </w:tc>
        <w:tc>
          <w:tcPr>
            <w:tcW w:w="1532" w:type="dxa"/>
          </w:tcPr>
          <w:p w:rsidR="00A72018" w:rsidRPr="00E86F74" w:rsidRDefault="00E86F74" w:rsidP="00E86F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72018" w:rsidRPr="001B21E1" w:rsidRDefault="00A72018" w:rsidP="00A72018">
      <w:pPr>
        <w:pStyle w:val="aa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A72018" w:rsidRPr="00AA4F50" w:rsidRDefault="00A72018" w:rsidP="00A720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A4F50">
        <w:rPr>
          <w:rFonts w:ascii="Times New Roman" w:hAnsi="Times New Roman"/>
          <w:sz w:val="28"/>
          <w:szCs w:val="28"/>
        </w:rPr>
        <w:t xml:space="preserve">Педагоги со своими публикациями, мастер-классами </w:t>
      </w:r>
      <w:r w:rsidR="00AA4F50">
        <w:rPr>
          <w:rFonts w:ascii="Times New Roman" w:hAnsi="Times New Roman"/>
          <w:sz w:val="28"/>
          <w:szCs w:val="28"/>
        </w:rPr>
        <w:t xml:space="preserve">в 2019 году </w:t>
      </w:r>
      <w:r w:rsidRPr="00AA4F50">
        <w:rPr>
          <w:rFonts w:ascii="Times New Roman" w:hAnsi="Times New Roman"/>
          <w:sz w:val="28"/>
          <w:szCs w:val="28"/>
        </w:rPr>
        <w:t>участв</w:t>
      </w:r>
      <w:r w:rsidR="00AA4F50">
        <w:rPr>
          <w:rFonts w:ascii="Times New Roman" w:hAnsi="Times New Roman"/>
          <w:sz w:val="28"/>
          <w:szCs w:val="28"/>
        </w:rPr>
        <w:t>овали</w:t>
      </w:r>
      <w:r w:rsidRPr="00AA4F50">
        <w:rPr>
          <w:rFonts w:ascii="Times New Roman" w:hAnsi="Times New Roman"/>
          <w:sz w:val="28"/>
          <w:szCs w:val="28"/>
        </w:rPr>
        <w:t xml:space="preserve"> в конкурсах различного уровня и занима</w:t>
      </w:r>
      <w:r w:rsidR="00AA4F50">
        <w:rPr>
          <w:rFonts w:ascii="Times New Roman" w:hAnsi="Times New Roman"/>
          <w:sz w:val="28"/>
          <w:szCs w:val="28"/>
        </w:rPr>
        <w:t>ли</w:t>
      </w:r>
      <w:r w:rsidRPr="00AA4F50">
        <w:rPr>
          <w:rFonts w:ascii="Times New Roman" w:hAnsi="Times New Roman"/>
          <w:sz w:val="28"/>
          <w:szCs w:val="28"/>
        </w:rPr>
        <w:t xml:space="preserve"> призовые места.</w:t>
      </w:r>
    </w:p>
    <w:p w:rsidR="00A72018" w:rsidRPr="001B21E1" w:rsidRDefault="00A72018" w:rsidP="00AA4F50">
      <w:pPr>
        <w:pStyle w:val="aa"/>
        <w:rPr>
          <w:rFonts w:ascii="Times New Roman" w:hAnsi="Times New Roman"/>
          <w:b/>
          <w:color w:val="808080"/>
          <w:sz w:val="24"/>
          <w:szCs w:val="24"/>
        </w:rPr>
      </w:pPr>
    </w:p>
    <w:p w:rsidR="00AA4F50" w:rsidRPr="00AA4F50" w:rsidRDefault="00A72018" w:rsidP="00AA4F50">
      <w:pPr>
        <w:pStyle w:val="aa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A4F50">
        <w:rPr>
          <w:rFonts w:ascii="Times New Roman" w:hAnsi="Times New Roman"/>
          <w:i/>
          <w:sz w:val="28"/>
          <w:szCs w:val="28"/>
        </w:rPr>
        <w:t>Достижения педагогов</w:t>
      </w:r>
      <w:r w:rsidR="00AA4F50" w:rsidRPr="00AA4F50">
        <w:rPr>
          <w:rFonts w:ascii="Times New Roman" w:hAnsi="Times New Roman"/>
          <w:i/>
          <w:sz w:val="28"/>
          <w:szCs w:val="28"/>
        </w:rPr>
        <w:t xml:space="preserve"> за 2019 год</w:t>
      </w:r>
    </w:p>
    <w:p w:rsidR="00A72018" w:rsidRPr="001B21E1" w:rsidRDefault="00A72018" w:rsidP="00AA4F50">
      <w:pPr>
        <w:pStyle w:val="aa"/>
        <w:rPr>
          <w:rFonts w:ascii="Times New Roman" w:hAnsi="Times New Roman"/>
          <w:b/>
          <w:color w:val="808080"/>
          <w:sz w:val="24"/>
          <w:szCs w:val="24"/>
        </w:rPr>
      </w:pPr>
    </w:p>
    <w:tbl>
      <w:tblPr>
        <w:tblW w:w="934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6259"/>
        <w:gridCol w:w="2149"/>
      </w:tblGrid>
      <w:tr w:rsidR="00AA4F50" w:rsidRPr="001B21E1" w:rsidTr="00E44742">
        <w:trPr>
          <w:trHeight w:val="318"/>
          <w:jc w:val="center"/>
        </w:trPr>
        <w:tc>
          <w:tcPr>
            <w:tcW w:w="941" w:type="dxa"/>
            <w:shd w:val="clear" w:color="auto" w:fill="FDE9D9" w:themeFill="accent6" w:themeFillTint="33"/>
          </w:tcPr>
          <w:p w:rsidR="00AA4F50" w:rsidRPr="00AA4F50" w:rsidRDefault="00AA4F50" w:rsidP="00A6770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F5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F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4F5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A4F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9" w:type="dxa"/>
            <w:shd w:val="clear" w:color="auto" w:fill="FDE9D9" w:themeFill="accent6" w:themeFillTint="33"/>
          </w:tcPr>
          <w:p w:rsidR="00AA4F50" w:rsidRPr="00AA4F50" w:rsidRDefault="00AA4F50" w:rsidP="00A6770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F5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:rsidR="00AA4F50" w:rsidRPr="00AA4F50" w:rsidRDefault="00AA4F50" w:rsidP="00AA4F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F5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A4F50" w:rsidRPr="001B21E1" w:rsidTr="00E44742">
        <w:trPr>
          <w:jc w:val="center"/>
        </w:trPr>
        <w:tc>
          <w:tcPr>
            <w:tcW w:w="941" w:type="dxa"/>
            <w:shd w:val="clear" w:color="auto" w:fill="FDE9D9" w:themeFill="accent6" w:themeFillTint="33"/>
          </w:tcPr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9" w:type="dxa"/>
            <w:shd w:val="clear" w:color="auto" w:fill="auto"/>
          </w:tcPr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Областной Конкурс психолого-педагогических программ</w:t>
            </w:r>
          </w:p>
        </w:tc>
        <w:tc>
          <w:tcPr>
            <w:tcW w:w="2149" w:type="dxa"/>
            <w:shd w:val="clear" w:color="auto" w:fill="auto"/>
          </w:tcPr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1 победитель в номинации</w:t>
            </w:r>
          </w:p>
        </w:tc>
      </w:tr>
      <w:tr w:rsidR="00AA4F50" w:rsidRPr="001B21E1" w:rsidTr="00E44742">
        <w:trPr>
          <w:jc w:val="center"/>
        </w:trPr>
        <w:tc>
          <w:tcPr>
            <w:tcW w:w="941" w:type="dxa"/>
            <w:shd w:val="clear" w:color="auto" w:fill="FDE9D9" w:themeFill="accent6" w:themeFillTint="33"/>
          </w:tcPr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9" w:type="dxa"/>
            <w:shd w:val="clear" w:color="auto" w:fill="auto"/>
          </w:tcPr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</w:p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 xml:space="preserve">«Лучший педагогический работник </w:t>
            </w:r>
          </w:p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дошкольного образования Ростовской области 2019»</w:t>
            </w:r>
          </w:p>
        </w:tc>
        <w:tc>
          <w:tcPr>
            <w:tcW w:w="2149" w:type="dxa"/>
            <w:shd w:val="clear" w:color="auto" w:fill="auto"/>
          </w:tcPr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AA4F50" w:rsidRPr="001B21E1" w:rsidTr="00E44742">
        <w:trPr>
          <w:jc w:val="center"/>
        </w:trPr>
        <w:tc>
          <w:tcPr>
            <w:tcW w:w="941" w:type="dxa"/>
            <w:shd w:val="clear" w:color="auto" w:fill="FDE9D9" w:themeFill="accent6" w:themeFillTint="33"/>
          </w:tcPr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9" w:type="dxa"/>
            <w:shd w:val="clear" w:color="auto" w:fill="auto"/>
          </w:tcPr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F50">
              <w:rPr>
                <w:rStyle w:val="FontStyle34"/>
              </w:rPr>
              <w:t xml:space="preserve">Региональный </w:t>
            </w:r>
            <w:r w:rsidRPr="00AA4F50">
              <w:rPr>
                <w:rFonts w:ascii="Times New Roman" w:hAnsi="Times New Roman"/>
                <w:bCs/>
                <w:sz w:val="24"/>
                <w:szCs w:val="24"/>
              </w:rPr>
              <w:t>конкурс методических материалов социально-экологической направленности в рамках Всероссийского экологического детского фестиваля «ЭКОДЕТСТВО»</w:t>
            </w:r>
            <w:r w:rsidRPr="00AA4F50">
              <w:rPr>
                <w:rFonts w:ascii="Times New Roman" w:hAnsi="Times New Roman"/>
                <w:sz w:val="24"/>
                <w:szCs w:val="24"/>
              </w:rPr>
              <w:t>, номинация «</w:t>
            </w:r>
            <w:proofErr w:type="spellStart"/>
            <w:r w:rsidRPr="00AA4F50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AA4F50">
              <w:rPr>
                <w:rFonts w:ascii="Times New Roman" w:hAnsi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149" w:type="dxa"/>
            <w:shd w:val="clear" w:color="auto" w:fill="auto"/>
          </w:tcPr>
          <w:p w:rsid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 xml:space="preserve">1  место </w:t>
            </w:r>
          </w:p>
          <w:p w:rsidR="00AA4F50" w:rsidRPr="00AA4F50" w:rsidRDefault="00AA4F50" w:rsidP="00A677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A4F50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4F50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  <w:p w:rsidR="00AA4F50" w:rsidRPr="00AA4F50" w:rsidRDefault="00AA4F50" w:rsidP="00AA4F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4F50">
              <w:rPr>
                <w:rFonts w:ascii="Times New Roman" w:hAnsi="Times New Roman"/>
                <w:sz w:val="24"/>
                <w:szCs w:val="24"/>
              </w:rPr>
              <w:t xml:space="preserve"> Участник (регион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4F5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AA4F50">
              <w:rPr>
                <w:rFonts w:ascii="Times New Roman" w:hAnsi="Times New Roman"/>
                <w:sz w:val="24"/>
                <w:szCs w:val="24"/>
              </w:rPr>
              <w:t>тап)</w:t>
            </w:r>
          </w:p>
        </w:tc>
      </w:tr>
    </w:tbl>
    <w:p w:rsidR="00AA4F50" w:rsidRDefault="00AA4F50" w:rsidP="00A72018">
      <w:pPr>
        <w:ind w:firstLine="709"/>
        <w:jc w:val="center"/>
        <w:rPr>
          <w:b/>
          <w:color w:val="808080"/>
          <w:sz w:val="24"/>
          <w:szCs w:val="24"/>
        </w:rPr>
      </w:pPr>
    </w:p>
    <w:p w:rsidR="001C63E7" w:rsidRDefault="001C63E7" w:rsidP="00A72018">
      <w:pPr>
        <w:ind w:firstLine="709"/>
        <w:jc w:val="center"/>
        <w:rPr>
          <w:i/>
          <w:sz w:val="28"/>
          <w:szCs w:val="28"/>
        </w:rPr>
      </w:pPr>
    </w:p>
    <w:p w:rsidR="00A72018" w:rsidRDefault="00A72018" w:rsidP="00A72018">
      <w:pPr>
        <w:ind w:firstLine="709"/>
        <w:jc w:val="center"/>
        <w:rPr>
          <w:i/>
          <w:sz w:val="28"/>
          <w:szCs w:val="28"/>
        </w:rPr>
      </w:pPr>
      <w:r w:rsidRPr="00AA4F50">
        <w:rPr>
          <w:i/>
          <w:sz w:val="28"/>
          <w:szCs w:val="28"/>
        </w:rPr>
        <w:t>Награды  детского сада</w:t>
      </w:r>
      <w:r w:rsidR="00AA4F50" w:rsidRPr="00AA4F50">
        <w:rPr>
          <w:i/>
          <w:sz w:val="28"/>
          <w:szCs w:val="28"/>
        </w:rPr>
        <w:t xml:space="preserve"> за 2019 год</w:t>
      </w:r>
    </w:p>
    <w:p w:rsidR="00AA4F50" w:rsidRPr="00AA4F50" w:rsidRDefault="00AA4F50" w:rsidP="00A72018">
      <w:pPr>
        <w:ind w:firstLine="709"/>
        <w:jc w:val="center"/>
        <w:rPr>
          <w:i/>
          <w:sz w:val="28"/>
          <w:szCs w:val="28"/>
        </w:rPr>
      </w:pPr>
    </w:p>
    <w:tbl>
      <w:tblPr>
        <w:tblW w:w="9226" w:type="dxa"/>
        <w:jc w:val="center"/>
        <w:tblInd w:w="250" w:type="dxa"/>
        <w:tblLook w:val="04A0"/>
      </w:tblPr>
      <w:tblGrid>
        <w:gridCol w:w="9226"/>
      </w:tblGrid>
      <w:tr w:rsidR="00AA4F50" w:rsidRPr="00AA4F50" w:rsidTr="00A67709">
        <w:trPr>
          <w:trHeight w:val="1206"/>
          <w:jc w:val="center"/>
        </w:trPr>
        <w:tc>
          <w:tcPr>
            <w:tcW w:w="9226" w:type="dxa"/>
            <w:shd w:val="clear" w:color="auto" w:fill="auto"/>
          </w:tcPr>
          <w:p w:rsidR="00AA4F50" w:rsidRPr="00BB0873" w:rsidRDefault="00AA4F50" w:rsidP="00BB0873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73">
              <w:rPr>
                <w:rFonts w:ascii="Times New Roman" w:hAnsi="Times New Roman"/>
                <w:sz w:val="24"/>
                <w:szCs w:val="24"/>
              </w:rPr>
              <w:t>Почётная грамота  главы Администрации Зерноградского городского поселения за победу в номинации «Самые любознательные» в Городском интеллектуальном конкурсе  среди ДОО «</w:t>
            </w:r>
            <w:proofErr w:type="spellStart"/>
            <w:r w:rsidRPr="00BB0873">
              <w:rPr>
                <w:rFonts w:ascii="Times New Roman" w:hAnsi="Times New Roman"/>
                <w:sz w:val="24"/>
                <w:szCs w:val="24"/>
              </w:rPr>
              <w:t>Знайки-Зазнайки</w:t>
            </w:r>
            <w:proofErr w:type="spellEnd"/>
            <w:r w:rsidRPr="00BB0873">
              <w:rPr>
                <w:rFonts w:ascii="Times New Roman" w:hAnsi="Times New Roman"/>
                <w:sz w:val="24"/>
                <w:szCs w:val="24"/>
              </w:rPr>
              <w:t xml:space="preserve">», посвящённом 90-летию образования </w:t>
            </w:r>
            <w:proofErr w:type="gramStart"/>
            <w:r w:rsidRPr="00BB0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873">
              <w:rPr>
                <w:rFonts w:ascii="Times New Roman" w:hAnsi="Times New Roman"/>
                <w:sz w:val="24"/>
                <w:szCs w:val="24"/>
              </w:rPr>
              <w:t>. Зернограда</w:t>
            </w:r>
          </w:p>
        </w:tc>
      </w:tr>
      <w:tr w:rsidR="00AA4F50" w:rsidRPr="00AA4F50" w:rsidTr="00A67709">
        <w:trPr>
          <w:trHeight w:val="854"/>
          <w:jc w:val="center"/>
        </w:trPr>
        <w:tc>
          <w:tcPr>
            <w:tcW w:w="9226" w:type="dxa"/>
            <w:shd w:val="clear" w:color="auto" w:fill="auto"/>
          </w:tcPr>
          <w:p w:rsidR="00AA4F50" w:rsidRPr="00BB0873" w:rsidRDefault="00AA4F50" w:rsidP="00BB0873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73">
              <w:rPr>
                <w:rFonts w:ascii="Times New Roman" w:hAnsi="Times New Roman"/>
                <w:sz w:val="24"/>
                <w:szCs w:val="24"/>
              </w:rPr>
              <w:t xml:space="preserve">Грамота  главы Администрации Зерноградского городского поселения за активное участие в  спортивных соревнованиях «Весёлые старты», в честь 90-летия основания </w:t>
            </w:r>
            <w:proofErr w:type="gramStart"/>
            <w:r w:rsidRPr="00BB0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873">
              <w:rPr>
                <w:rFonts w:ascii="Times New Roman" w:hAnsi="Times New Roman"/>
                <w:sz w:val="24"/>
                <w:szCs w:val="24"/>
              </w:rPr>
              <w:t>. Зернограда</w:t>
            </w:r>
          </w:p>
        </w:tc>
      </w:tr>
      <w:tr w:rsidR="00AA4F50" w:rsidRPr="00AA4F50" w:rsidTr="00A67709">
        <w:trPr>
          <w:trHeight w:val="912"/>
          <w:jc w:val="center"/>
        </w:trPr>
        <w:tc>
          <w:tcPr>
            <w:tcW w:w="9226" w:type="dxa"/>
            <w:shd w:val="clear" w:color="auto" w:fill="auto"/>
          </w:tcPr>
          <w:p w:rsidR="00AA4F50" w:rsidRPr="00BB0873" w:rsidRDefault="00AA4F50" w:rsidP="00BB0873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73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Зерноградского городского поселения за активное участие в празднике Детства 1 мая 2019 года «90 улыбок родному городу!», посвящённом 90-летию образования </w:t>
            </w:r>
            <w:proofErr w:type="gramStart"/>
            <w:r w:rsidRPr="00BB0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0873">
              <w:rPr>
                <w:rFonts w:ascii="Times New Roman" w:hAnsi="Times New Roman"/>
                <w:sz w:val="24"/>
                <w:szCs w:val="24"/>
              </w:rPr>
              <w:t>. Зернограда</w:t>
            </w:r>
          </w:p>
        </w:tc>
      </w:tr>
    </w:tbl>
    <w:p w:rsidR="00104327" w:rsidRDefault="00104327" w:rsidP="00104327">
      <w:pPr>
        <w:pStyle w:val="aa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327" w:rsidRPr="00104327" w:rsidRDefault="001679AA" w:rsidP="0010432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043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B8560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85607" w:rsidRPr="00B8560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104327" w:rsidRPr="001043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педагогического состава ДОУ позволяет сделать выводы о том, что </w:t>
      </w:r>
      <w:r w:rsidR="00104327" w:rsidRPr="00104327">
        <w:rPr>
          <w:rFonts w:ascii="Times New Roman" w:hAnsi="Times New Roman"/>
          <w:sz w:val="28"/>
          <w:szCs w:val="28"/>
        </w:rPr>
        <w:t>потенциал педагогического коллектива высокий. Кадровое обеспечение образовательного процесса можно оценить на оптимальном уровне. Анализ профессионального уровня педагогов позволяет сделать вывод о том, что коллектив ДОО квалифицированный, имеет высокий уровень педагогической культуры, работоспособный, перспективный.</w:t>
      </w:r>
    </w:p>
    <w:p w:rsidR="001679AA" w:rsidRDefault="001679AA" w:rsidP="001679AA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1C63E7" w:rsidRPr="001679AA" w:rsidRDefault="001C63E7" w:rsidP="001679AA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F542BE" w:rsidRDefault="00456604" w:rsidP="001C63E7">
      <w:pPr>
        <w:widowControl/>
        <w:suppressAutoHyphens w:val="0"/>
        <w:spacing w:line="240" w:lineRule="auto"/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eastAsia="ru-RU" w:bidi="ar-SA"/>
        </w:rPr>
        <w:t>6</w:t>
      </w:r>
      <w:r w:rsidR="00DA678A" w:rsidRPr="00DA678A">
        <w:rPr>
          <w:rFonts w:eastAsia="Arial"/>
          <w:b/>
          <w:bCs/>
          <w:kern w:val="0"/>
          <w:sz w:val="28"/>
          <w:szCs w:val="28"/>
          <w:lang w:eastAsia="ru-RU" w:bidi="ar-SA"/>
        </w:rPr>
        <w:t>. Оценка учебно-методического и библиотечно-информационного обеспечения</w:t>
      </w:r>
    </w:p>
    <w:p w:rsidR="007374AB" w:rsidRPr="007374AB" w:rsidRDefault="007374AB" w:rsidP="007374AB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д</w:t>
      </w:r>
      <w:r w:rsidRPr="007374AB">
        <w:rPr>
          <w:rFonts w:eastAsia="Times New Roman"/>
          <w:sz w:val="28"/>
          <w:szCs w:val="28"/>
          <w:lang w:eastAsia="ru-RU"/>
        </w:rPr>
        <w:t>етском саду </w:t>
      </w:r>
      <w:r w:rsidRPr="007374A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hyperlink r:id="rId17" w:anchor="/document/16/38785/" w:history="1">
        <w:r w:rsidRPr="007374AB">
          <w:rPr>
            <w:rFonts w:eastAsia="Times New Roman"/>
            <w:sz w:val="28"/>
            <w:szCs w:val="28"/>
            <w:lang w:eastAsia="ru-RU"/>
          </w:rPr>
          <w:t>библиотека</w:t>
        </w:r>
      </w:hyperlink>
      <w:r w:rsidRPr="007374AB">
        <w:rPr>
          <w:rFonts w:eastAsia="Times New Roman"/>
          <w:sz w:val="28"/>
          <w:szCs w:val="28"/>
          <w:lang w:eastAsia="ru-RU"/>
        </w:rPr>
        <w:t> является составной частью методической службы.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374AB">
        <w:rPr>
          <w:rFonts w:eastAsia="Times New Roman"/>
          <w:sz w:val="28"/>
          <w:szCs w:val="28"/>
          <w:lang w:eastAsia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</w:t>
      </w:r>
      <w:r w:rsidRPr="007374AB">
        <w:rPr>
          <w:rFonts w:eastAsia="Times New Roman"/>
          <w:sz w:val="28"/>
          <w:szCs w:val="28"/>
          <w:lang w:eastAsia="ru-RU"/>
        </w:rPr>
        <w:lastRenderedPageBreak/>
        <w:t xml:space="preserve">основной общеобразовательной программы, детской художественной </w:t>
      </w:r>
      <w:r>
        <w:rPr>
          <w:rFonts w:eastAsia="Times New Roman"/>
          <w:sz w:val="28"/>
          <w:szCs w:val="28"/>
          <w:lang w:eastAsia="ru-RU"/>
        </w:rPr>
        <w:t>литературой,</w:t>
      </w:r>
      <w:r w:rsidRPr="007374AB">
        <w:rPr>
          <w:rFonts w:eastAsia="Times New Roman"/>
          <w:sz w:val="28"/>
          <w:szCs w:val="28"/>
          <w:lang w:eastAsia="ru-RU"/>
        </w:rPr>
        <w:t xml:space="preserve">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374AB" w:rsidRDefault="007374AB" w:rsidP="00D015CF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 w:rsidRPr="007374AB">
        <w:rPr>
          <w:rFonts w:eastAsia="Times New Roman"/>
          <w:sz w:val="28"/>
          <w:szCs w:val="28"/>
          <w:lang w:eastAsia="ru-RU"/>
        </w:rPr>
        <w:t xml:space="preserve">В 2019 году Детский сад пополнил учебно-методический комплект </w:t>
      </w:r>
      <w:r w:rsidRPr="00715790">
        <w:rPr>
          <w:sz w:val="28"/>
          <w:szCs w:val="28"/>
        </w:rPr>
        <w:t>Программы художественного воспитания, обучения и развития детей 2-7 лет «Цветные ладошки» (авт. И.А.Лыкова)</w:t>
      </w:r>
      <w:r>
        <w:rPr>
          <w:rFonts w:eastAsia="Times New Roman"/>
          <w:sz w:val="28"/>
          <w:szCs w:val="28"/>
          <w:lang w:eastAsia="ru-RU"/>
        </w:rPr>
        <w:t xml:space="preserve"> для </w:t>
      </w:r>
      <w:r w:rsidRPr="007374A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реализации ОО «</w:t>
      </w:r>
      <w:r w:rsidRPr="00715790">
        <w:rPr>
          <w:sz w:val="28"/>
          <w:szCs w:val="28"/>
        </w:rPr>
        <w:t>Художественно-эстетическое развитие</w:t>
      </w:r>
      <w:r>
        <w:rPr>
          <w:sz w:val="28"/>
          <w:szCs w:val="28"/>
        </w:rPr>
        <w:t>»:</w:t>
      </w:r>
    </w:p>
    <w:p w:rsidR="007374AB" w:rsidRDefault="007374AB" w:rsidP="00D015C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Учебно-методические пособия И.А. Лыковой «Изобразительная деятельность в детском саду» для каждой возрастной группы;</w:t>
      </w:r>
    </w:p>
    <w:p w:rsidR="007374AB" w:rsidRDefault="007374AB" w:rsidP="00D015C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Учебно-методические пособия И.А. Лыковой «Художественный труд в детском саду» для каждой возрастной группы;</w:t>
      </w:r>
    </w:p>
    <w:p w:rsidR="007374AB" w:rsidRDefault="00A117FD" w:rsidP="00D015CF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Демонстрационный материал по конструированию И.А. Лыковой.</w:t>
      </w:r>
    </w:p>
    <w:p w:rsidR="00A117FD" w:rsidRDefault="00D015CF" w:rsidP="00D015CF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74AB">
        <w:rPr>
          <w:rFonts w:eastAsia="Times New Roman"/>
          <w:sz w:val="28"/>
          <w:szCs w:val="28"/>
          <w:lang w:eastAsia="ru-RU"/>
        </w:rPr>
        <w:t xml:space="preserve">В 2019 году </w:t>
      </w:r>
      <w:r>
        <w:rPr>
          <w:rFonts w:eastAsia="Times New Roman"/>
          <w:sz w:val="28"/>
          <w:szCs w:val="28"/>
          <w:lang w:eastAsia="ru-RU"/>
        </w:rPr>
        <w:t>п</w:t>
      </w:r>
      <w:r w:rsidR="007374AB" w:rsidRPr="007374AB">
        <w:rPr>
          <w:rFonts w:eastAsia="Times New Roman"/>
          <w:sz w:val="28"/>
          <w:szCs w:val="28"/>
          <w:lang w:eastAsia="ru-RU"/>
        </w:rPr>
        <w:t>риобрели наглядно-дидактические пособия:</w:t>
      </w:r>
    </w:p>
    <w:p w:rsidR="009E40F9" w:rsidRPr="009E40F9" w:rsidRDefault="00A117FD" w:rsidP="00D015CF">
      <w:pPr>
        <w:ind w:firstLine="709"/>
        <w:jc w:val="both"/>
        <w:rPr>
          <w:sz w:val="28"/>
          <w:szCs w:val="28"/>
        </w:rPr>
      </w:pPr>
      <w:r w:rsidRPr="009E40F9">
        <w:rPr>
          <w:b/>
          <w:sz w:val="28"/>
          <w:szCs w:val="28"/>
        </w:rPr>
        <w:t xml:space="preserve">- </w:t>
      </w:r>
      <w:r w:rsidR="007374AB" w:rsidRPr="009E40F9">
        <w:rPr>
          <w:sz w:val="28"/>
          <w:szCs w:val="28"/>
        </w:rPr>
        <w:t xml:space="preserve">серии </w:t>
      </w:r>
      <w:r w:rsidRPr="009E40F9">
        <w:rPr>
          <w:sz w:val="28"/>
          <w:szCs w:val="28"/>
        </w:rPr>
        <w:t>демонстрационных картин «Занятия детей»</w:t>
      </w:r>
      <w:r w:rsidR="007374AB" w:rsidRPr="009E40F9">
        <w:rPr>
          <w:sz w:val="28"/>
          <w:szCs w:val="28"/>
        </w:rPr>
        <w:t>,</w:t>
      </w:r>
      <w:r w:rsidRPr="009E40F9">
        <w:rPr>
          <w:sz w:val="28"/>
          <w:szCs w:val="28"/>
        </w:rPr>
        <w:t xml:space="preserve"> «Дикие животные», «Домашние животные»</w:t>
      </w:r>
      <w:r w:rsidR="009E40F9" w:rsidRPr="009E40F9">
        <w:rPr>
          <w:sz w:val="28"/>
          <w:szCs w:val="28"/>
        </w:rPr>
        <w:t>;</w:t>
      </w:r>
    </w:p>
    <w:p w:rsidR="007374AB" w:rsidRPr="009E40F9" w:rsidRDefault="009E40F9" w:rsidP="00D015CF">
      <w:pPr>
        <w:ind w:firstLine="709"/>
        <w:jc w:val="both"/>
        <w:rPr>
          <w:sz w:val="28"/>
          <w:szCs w:val="28"/>
        </w:rPr>
      </w:pPr>
      <w:r w:rsidRPr="009E40F9">
        <w:rPr>
          <w:b/>
          <w:sz w:val="28"/>
          <w:szCs w:val="28"/>
        </w:rPr>
        <w:t xml:space="preserve">- </w:t>
      </w:r>
      <w:r w:rsidR="007374AB" w:rsidRPr="009E40F9">
        <w:rPr>
          <w:sz w:val="28"/>
          <w:szCs w:val="28"/>
        </w:rPr>
        <w:t>карт</w:t>
      </w:r>
      <w:r>
        <w:rPr>
          <w:sz w:val="28"/>
          <w:szCs w:val="28"/>
        </w:rPr>
        <w:t>ины для рассматривания, плакаты.</w:t>
      </w:r>
    </w:p>
    <w:p w:rsidR="007374AB" w:rsidRDefault="007374AB" w:rsidP="00DA678A">
      <w:pPr>
        <w:widowControl/>
        <w:suppressAutoHyphens w:val="0"/>
        <w:spacing w:line="240" w:lineRule="auto"/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F542BE" w:rsidRDefault="00F542BE" w:rsidP="001646E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542BE">
        <w:rPr>
          <w:rFonts w:ascii="Times New Roman" w:hAnsi="Times New Roman"/>
          <w:sz w:val="28"/>
          <w:szCs w:val="28"/>
        </w:rPr>
        <w:t xml:space="preserve"> </w:t>
      </w:r>
      <w:r w:rsidR="006E59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2BE">
        <w:rPr>
          <w:rFonts w:ascii="Times New Roman" w:hAnsi="Times New Roman"/>
          <w:sz w:val="28"/>
          <w:szCs w:val="28"/>
        </w:rPr>
        <w:t xml:space="preserve">Имеющееся в ДОУ информационное обеспечение образовательного процесса позволяет в электронной форме: управлять образовательным процессом: оформлять документы (приказы, </w:t>
      </w:r>
      <w:proofErr w:type="spellStart"/>
      <w:r w:rsidRPr="00F542BE">
        <w:rPr>
          <w:rFonts w:ascii="Times New Roman" w:hAnsi="Times New Roman"/>
          <w:sz w:val="28"/>
          <w:szCs w:val="28"/>
        </w:rPr>
        <w:t>отчётыт.д</w:t>
      </w:r>
      <w:proofErr w:type="spellEnd"/>
      <w:r w:rsidRPr="00F542BE">
        <w:rPr>
          <w:rFonts w:ascii="Times New Roman" w:hAnsi="Times New Roman"/>
          <w:sz w:val="28"/>
          <w:szCs w:val="28"/>
        </w:rPr>
        <w:t>.) используются офисные программы (</w:t>
      </w:r>
      <w:proofErr w:type="spellStart"/>
      <w:r w:rsidRPr="00F542BE">
        <w:rPr>
          <w:rFonts w:ascii="Times New Roman" w:hAnsi="Times New Roman"/>
          <w:sz w:val="28"/>
          <w:szCs w:val="28"/>
        </w:rPr>
        <w:t>Microsoft</w:t>
      </w:r>
      <w:proofErr w:type="spellEnd"/>
      <w:r w:rsidRPr="00F54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2BE">
        <w:rPr>
          <w:rFonts w:ascii="Times New Roman" w:hAnsi="Times New Roman"/>
          <w:sz w:val="28"/>
          <w:szCs w:val="28"/>
        </w:rPr>
        <w:t>Word</w:t>
      </w:r>
      <w:proofErr w:type="spellEnd"/>
      <w:r w:rsidRPr="00F542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2BE">
        <w:rPr>
          <w:rFonts w:ascii="Times New Roman" w:hAnsi="Times New Roman"/>
          <w:sz w:val="28"/>
          <w:szCs w:val="28"/>
        </w:rPr>
        <w:t>Excel</w:t>
      </w:r>
      <w:proofErr w:type="spellEnd"/>
      <w:r w:rsidRPr="00F542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2BE">
        <w:rPr>
          <w:rFonts w:ascii="Times New Roman" w:hAnsi="Times New Roman"/>
          <w:sz w:val="28"/>
          <w:szCs w:val="28"/>
        </w:rPr>
        <w:t>Publisher</w:t>
      </w:r>
      <w:proofErr w:type="spellEnd"/>
      <w:r w:rsidRPr="00F542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42BE">
        <w:rPr>
          <w:rFonts w:ascii="Times New Roman" w:hAnsi="Times New Roman"/>
          <w:sz w:val="28"/>
          <w:szCs w:val="28"/>
        </w:rPr>
        <w:t>PowerPoint</w:t>
      </w:r>
      <w:proofErr w:type="spellEnd"/>
      <w:r w:rsidRPr="00F542BE">
        <w:rPr>
          <w:rFonts w:ascii="Times New Roman" w:hAnsi="Times New Roman"/>
          <w:sz w:val="28"/>
          <w:szCs w:val="28"/>
        </w:rPr>
        <w:t xml:space="preserve">), </w:t>
      </w:r>
      <w:r w:rsidR="00AA7941">
        <w:rPr>
          <w:rFonts w:ascii="Times New Roman" w:hAnsi="Times New Roman"/>
          <w:sz w:val="28"/>
          <w:szCs w:val="28"/>
        </w:rPr>
        <w:t xml:space="preserve"> </w:t>
      </w:r>
      <w:r w:rsidRPr="00F542BE">
        <w:rPr>
          <w:rFonts w:ascii="Times New Roman" w:hAnsi="Times New Roman"/>
          <w:sz w:val="28"/>
          <w:szCs w:val="28"/>
        </w:rPr>
        <w:t xml:space="preserve"> сопровождать переписки с внешними организациями, физическими лицами, хранить в базе данных различную информацию; вести учёт: детского питания создавать и редактировать электронные таблицы, тексты и презентации;</w:t>
      </w:r>
      <w:proofErr w:type="gramEnd"/>
      <w:r w:rsidRPr="00F542BE">
        <w:rPr>
          <w:rFonts w:ascii="Times New Roman" w:hAnsi="Times New Roman"/>
          <w:sz w:val="28"/>
          <w:szCs w:val="28"/>
        </w:rPr>
        <w:t xml:space="preserve"> </w:t>
      </w:r>
      <w:r w:rsidR="001646EF">
        <w:rPr>
          <w:rFonts w:ascii="Times New Roman" w:hAnsi="Times New Roman"/>
          <w:sz w:val="28"/>
          <w:szCs w:val="28"/>
        </w:rPr>
        <w:t xml:space="preserve"> </w:t>
      </w:r>
      <w:r w:rsidRPr="00F542BE">
        <w:rPr>
          <w:rFonts w:ascii="Times New Roman" w:hAnsi="Times New Roman"/>
          <w:sz w:val="28"/>
          <w:szCs w:val="28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9E40F9" w:rsidRPr="00F542BE" w:rsidRDefault="009E40F9" w:rsidP="001646E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1F33" w:rsidRPr="00474C79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23D27" w:rsidRPr="005A302F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Выводы: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чебн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о-методический комплекс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в ДОУ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не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доста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точно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укомплектован, согласно образовательной программе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5B57C7" w:rsidRPr="005B57C7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5B57C7" w:rsidRPr="005A302F">
        <w:rPr>
          <w:rFonts w:eastAsia="Times New Roman"/>
          <w:kern w:val="0"/>
          <w:sz w:val="28"/>
          <w:szCs w:val="28"/>
          <w:lang w:eastAsia="ru-RU" w:bidi="ar-SA"/>
        </w:rPr>
        <w:t>Информационное обеспечение ДОУ требует пополнения</w:t>
      </w:r>
      <w:r w:rsidR="00B05D75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5A302F" w:rsidRPr="005A302F" w:rsidRDefault="005A302F" w:rsidP="000F044D">
      <w:pPr>
        <w:widowControl/>
        <w:suppressAutoHyphens w:val="0"/>
        <w:spacing w:line="240" w:lineRule="auto"/>
        <w:ind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160775" w:rsidRDefault="00823D27" w:rsidP="00160775">
      <w:pPr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56604">
        <w:rPr>
          <w:rFonts w:eastAsia="Arial"/>
          <w:b/>
          <w:bCs/>
          <w:kern w:val="0"/>
          <w:sz w:val="28"/>
          <w:szCs w:val="28"/>
          <w:lang w:eastAsia="ru-RU" w:bidi="ar-SA"/>
        </w:rPr>
        <w:t>7</w:t>
      </w:r>
      <w:r w:rsidR="00317DD9">
        <w:rPr>
          <w:rFonts w:eastAsia="Arial"/>
          <w:b/>
          <w:bCs/>
          <w:kern w:val="0"/>
          <w:sz w:val="28"/>
          <w:szCs w:val="28"/>
          <w:lang w:eastAsia="ru-RU" w:bidi="ar-SA"/>
        </w:rPr>
        <w:t>.</w:t>
      </w:r>
      <w:r w:rsidR="00E92423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</w:t>
      </w:r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материально-технической базы</w:t>
      </w:r>
    </w:p>
    <w:p w:rsidR="00160775" w:rsidRDefault="00160775" w:rsidP="00160775">
      <w:pPr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160775" w:rsidRDefault="00160775" w:rsidP="00160775">
      <w:pPr>
        <w:ind w:right="-39"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t>Детский сад располагается в двухэтажном кирпичном здании, построенном в 19</w:t>
      </w:r>
      <w:r>
        <w:rPr>
          <w:rFonts w:eastAsia="Times New Roman"/>
          <w:kern w:val="0"/>
          <w:sz w:val="28"/>
          <w:szCs w:val="28"/>
          <w:lang w:eastAsia="ar-SA" w:bidi="ar-SA"/>
        </w:rPr>
        <w:t>70</w:t>
      </w:r>
      <w:r w:rsidRPr="008A1E26">
        <w:rPr>
          <w:rFonts w:eastAsia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году. </w:t>
      </w:r>
      <w:r w:rsidRPr="00EE05F3">
        <w:rPr>
          <w:rFonts w:eastAsia="Times New Roman"/>
          <w:kern w:val="0"/>
          <w:sz w:val="28"/>
          <w:szCs w:val="28"/>
          <w:lang w:eastAsia="ru-RU" w:bidi="ar-SA"/>
        </w:rPr>
        <w:t>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состоянии.</w:t>
      </w:r>
    </w:p>
    <w:p w:rsidR="00757B14" w:rsidRPr="00160775" w:rsidRDefault="00160775" w:rsidP="00160775">
      <w:pPr>
        <w:ind w:right="-39" w:firstLine="708"/>
        <w:jc w:val="both"/>
        <w:rPr>
          <w:rStyle w:val="a3"/>
          <w:rFonts w:eastAsiaTheme="minorEastAsia"/>
          <w:b w:val="0"/>
          <w:bCs w:val="0"/>
          <w:kern w:val="0"/>
          <w:sz w:val="28"/>
          <w:szCs w:val="28"/>
          <w:lang w:eastAsia="ru-RU" w:bidi="ar-SA"/>
        </w:rPr>
      </w:pPr>
      <w:r w:rsidRPr="00EE05F3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  <w:proofErr w:type="gramStart"/>
      <w:r w:rsidR="00757B14" w:rsidRPr="00160775">
        <w:rPr>
          <w:rStyle w:val="a3"/>
          <w:b w:val="0"/>
          <w:sz w:val="28"/>
          <w:szCs w:val="28"/>
          <w:lang w:eastAsia="ru-RU" w:bidi="ar-SA"/>
        </w:rPr>
        <w:t xml:space="preserve">Анализ соответствия материально-технического обеспечения реализации ООП ДО требованиям, предъявляемым к участку, зданию, помещениям показал, </w:t>
      </w:r>
      <w:r w:rsidR="00757B14" w:rsidRPr="00160775">
        <w:rPr>
          <w:rStyle w:val="a3"/>
          <w:b w:val="0"/>
          <w:sz w:val="28"/>
          <w:szCs w:val="28"/>
          <w:lang w:eastAsia="ru-RU" w:bidi="ar-SA"/>
        </w:rPr>
        <w:lastRenderedPageBreak/>
        <w:t xml:space="preserve">что для реализации ООП ДО </w:t>
      </w:r>
      <w:r w:rsidR="00E92423">
        <w:rPr>
          <w:rStyle w:val="a3"/>
          <w:b w:val="0"/>
          <w:sz w:val="28"/>
          <w:szCs w:val="28"/>
          <w:lang w:eastAsia="ru-RU" w:bidi="ar-SA"/>
        </w:rPr>
        <w:t xml:space="preserve">в </w:t>
      </w:r>
      <w:r w:rsidR="00757B14" w:rsidRPr="00160775">
        <w:rPr>
          <w:rStyle w:val="a3"/>
          <w:b w:val="0"/>
          <w:sz w:val="28"/>
          <w:szCs w:val="28"/>
          <w:lang w:eastAsia="ru-RU" w:bidi="ar-SA"/>
        </w:rPr>
        <w:t>каждой возрастной группе предоставлено отдельное помещение, в котором обеспечивается оптимальная температура воздуха, канализация и водоснабжение.</w:t>
      </w:r>
      <w:proofErr w:type="gramEnd"/>
      <w:r w:rsidR="00757B14" w:rsidRPr="00160775">
        <w:rPr>
          <w:rStyle w:val="a3"/>
          <w:b w:val="0"/>
          <w:sz w:val="28"/>
          <w:szCs w:val="28"/>
          <w:lang w:eastAsia="ru-RU" w:bidi="ar-SA"/>
        </w:rPr>
        <w:t xml:space="preserve"> Помещение оснащено необходимой мебелью, подобранной в соответствии с возрастными и индивидуальными особенностями воспитанников.  Однако </w:t>
      </w:r>
      <w:r w:rsidR="00757B14" w:rsidRPr="00160775">
        <w:rPr>
          <w:rStyle w:val="a3"/>
          <w:b w:val="0"/>
          <w:sz w:val="28"/>
          <w:szCs w:val="28"/>
        </w:rPr>
        <w:t xml:space="preserve">часть мебели старого образца, </w:t>
      </w:r>
      <w:r w:rsidR="00757B14" w:rsidRPr="00160775">
        <w:rPr>
          <w:rStyle w:val="a3"/>
          <w:b w:val="0"/>
          <w:sz w:val="28"/>
          <w:szCs w:val="28"/>
          <w:lang w:eastAsia="ru-RU" w:bidi="ar-SA"/>
        </w:rPr>
        <w:t>требует плановой замены.</w:t>
      </w:r>
    </w:p>
    <w:p w:rsidR="008F64AA" w:rsidRPr="008F64AA" w:rsidRDefault="00757B14" w:rsidP="008F64AA">
      <w:pPr>
        <w:pStyle w:val="aa"/>
        <w:ind w:firstLine="708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В детском саду имеются </w:t>
      </w:r>
      <w:r w:rsidR="008F64AA"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 помещения:</w:t>
      </w:r>
    </w:p>
    <w:p w:rsidR="008F64AA" w:rsidRPr="008F64AA" w:rsidRDefault="008F64AA" w:rsidP="008F64AA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456604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6 </w:t>
      </w:r>
      <w:r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групп</w:t>
      </w:r>
      <w:r w:rsidR="00456604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овых помещений</w:t>
      </w:r>
      <w:r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8F64AA" w:rsidRPr="008F64AA" w:rsidRDefault="00456604" w:rsidP="008F64AA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м</w:t>
      </w:r>
      <w:r w:rsidR="008F64AA">
        <w:rPr>
          <w:rStyle w:val="a3"/>
          <w:rFonts w:ascii="Times New Roman" w:hAnsi="Times New Roman"/>
          <w:b w:val="0"/>
          <w:sz w:val="28"/>
          <w:szCs w:val="28"/>
        </w:rPr>
        <w:t xml:space="preserve">узыкально-физкультурный </w:t>
      </w:r>
      <w:r w:rsidR="008F64AA" w:rsidRPr="008F64AA">
        <w:rPr>
          <w:rStyle w:val="a3"/>
          <w:rFonts w:ascii="Times New Roman" w:hAnsi="Times New Roman"/>
          <w:b w:val="0"/>
          <w:sz w:val="28"/>
          <w:szCs w:val="28"/>
        </w:rPr>
        <w:t>зал</w:t>
      </w:r>
      <w:r w:rsidR="008F64AA"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757B14" w:rsidRPr="008F64AA" w:rsidRDefault="00456604" w:rsidP="008F64AA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кабинет заведующего</w:t>
      </w:r>
      <w:r w:rsidR="00757B14"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757B14" w:rsidRPr="008F64AA" w:rsidRDefault="00757B14" w:rsidP="008F64AA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 методический кабинет;</w:t>
      </w:r>
    </w:p>
    <w:p w:rsidR="00160775" w:rsidRPr="008F64AA" w:rsidRDefault="00456604" w:rsidP="008F64AA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 кабинет психолога</w:t>
      </w:r>
      <w:r w:rsidR="00160775"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160775" w:rsidRPr="008F64AA" w:rsidRDefault="00160775" w:rsidP="008F64AA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 кабинет логопеда;</w:t>
      </w:r>
    </w:p>
    <w:p w:rsidR="00757B14" w:rsidRPr="00160775" w:rsidRDefault="00757B14" w:rsidP="00160775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160775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8F64AA" w:rsidRPr="00160775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медицинский</w:t>
      </w:r>
      <w:r w:rsid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 кабинет </w:t>
      </w:r>
      <w:r w:rsidR="00456604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с</w:t>
      </w:r>
      <w:r w:rsid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 изолятором на 1койко-</w:t>
      </w:r>
      <w:r w:rsidR="008F64AA" w:rsidRPr="00160775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место</w:t>
      </w:r>
      <w:r w:rsidR="00456604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757B14" w:rsidRDefault="00160775" w:rsidP="00160775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160775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-.</w:t>
      </w:r>
      <w:r w:rsidR="008F64AA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пищеблок;</w:t>
      </w:r>
    </w:p>
    <w:p w:rsidR="008F64AA" w:rsidRPr="00160775" w:rsidRDefault="008F64AA" w:rsidP="00160775">
      <w:pPr>
        <w:pStyle w:val="aa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- прачечная.</w:t>
      </w:r>
    </w:p>
    <w:p w:rsidR="008F64AA" w:rsidRDefault="008F64AA" w:rsidP="008F64AA">
      <w:pPr>
        <w:widowControl/>
        <w:suppressAutoHyphens w:val="0"/>
        <w:spacing w:line="240" w:lineRule="auto"/>
        <w:ind w:left="8" w:firstLine="540"/>
        <w:jc w:val="both"/>
        <w:rPr>
          <w:rStyle w:val="c9"/>
          <w:sz w:val="28"/>
          <w:szCs w:val="28"/>
        </w:rPr>
      </w:pPr>
      <w:r w:rsidRPr="00CB4523">
        <w:rPr>
          <w:rStyle w:val="c9"/>
          <w:sz w:val="28"/>
          <w:szCs w:val="28"/>
        </w:rPr>
        <w:t xml:space="preserve">В соответствии с </w:t>
      </w:r>
      <w:r>
        <w:rPr>
          <w:rStyle w:val="c9"/>
          <w:sz w:val="28"/>
          <w:szCs w:val="28"/>
        </w:rPr>
        <w:t xml:space="preserve">образовательной программой </w:t>
      </w:r>
      <w:r w:rsidRPr="00CB4523">
        <w:rPr>
          <w:rStyle w:val="c9"/>
          <w:sz w:val="28"/>
          <w:szCs w:val="28"/>
        </w:rPr>
        <w:t xml:space="preserve"> дошкольного </w:t>
      </w:r>
      <w:r>
        <w:rPr>
          <w:rStyle w:val="c9"/>
          <w:sz w:val="28"/>
          <w:szCs w:val="28"/>
        </w:rPr>
        <w:t>учреждения</w:t>
      </w:r>
      <w:r w:rsidRPr="00CB4523">
        <w:rPr>
          <w:rStyle w:val="c9"/>
          <w:sz w:val="28"/>
          <w:szCs w:val="28"/>
        </w:rPr>
        <w:t xml:space="preserve"> в каждой возрастной группе </w:t>
      </w:r>
      <w:r>
        <w:rPr>
          <w:rStyle w:val="c9"/>
          <w:sz w:val="28"/>
          <w:szCs w:val="28"/>
        </w:rPr>
        <w:t xml:space="preserve"> </w:t>
      </w:r>
      <w:r w:rsidRPr="00CB4523">
        <w:rPr>
          <w:rStyle w:val="c9"/>
          <w:sz w:val="28"/>
          <w:szCs w:val="28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</w:t>
      </w:r>
    </w:p>
    <w:p w:rsidR="008F64AA" w:rsidRDefault="008F64AA" w:rsidP="008F64AA">
      <w:pPr>
        <w:widowControl/>
        <w:suppressAutoHyphens w:val="0"/>
        <w:spacing w:line="240" w:lineRule="auto"/>
        <w:ind w:left="8"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B4523">
        <w:rPr>
          <w:rStyle w:val="c9"/>
          <w:sz w:val="28"/>
          <w:szCs w:val="28"/>
        </w:rPr>
        <w:t xml:space="preserve"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</w:t>
      </w:r>
      <w:r>
        <w:rPr>
          <w:rStyle w:val="c9"/>
          <w:sz w:val="28"/>
          <w:szCs w:val="28"/>
        </w:rPr>
        <w:t xml:space="preserve"> </w:t>
      </w:r>
      <w:r w:rsidRPr="00CB4523">
        <w:rPr>
          <w:rStyle w:val="c9"/>
          <w:sz w:val="28"/>
          <w:szCs w:val="28"/>
        </w:rPr>
        <w:t xml:space="preserve"> Организация развивающей среды в различных возрастных группах имеют свои отличительные признаки.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:rsidR="008F64AA" w:rsidRPr="00FB2974" w:rsidRDefault="00757B14" w:rsidP="008F64AA">
      <w:pPr>
        <w:widowControl/>
        <w:spacing w:line="24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160775">
        <w:rPr>
          <w:rStyle w:val="a3"/>
          <w:b w:val="0"/>
          <w:sz w:val="28"/>
          <w:szCs w:val="28"/>
          <w:lang w:eastAsia="ru-RU" w:bidi="ar-SA"/>
        </w:rPr>
        <w:t xml:space="preserve">Оснащение музыкального </w:t>
      </w:r>
      <w:r w:rsidR="00246D45">
        <w:rPr>
          <w:rStyle w:val="a3"/>
          <w:b w:val="0"/>
          <w:sz w:val="28"/>
          <w:szCs w:val="28"/>
          <w:lang w:eastAsia="ru-RU" w:bidi="ar-SA"/>
        </w:rPr>
        <w:t>зала</w:t>
      </w:r>
      <w:r w:rsidRPr="00160775">
        <w:rPr>
          <w:rStyle w:val="a3"/>
          <w:b w:val="0"/>
          <w:sz w:val="28"/>
          <w:szCs w:val="28"/>
        </w:rPr>
        <w:t xml:space="preserve"> </w:t>
      </w:r>
      <w:r w:rsidRPr="00160775">
        <w:rPr>
          <w:rStyle w:val="a3"/>
          <w:b w:val="0"/>
          <w:sz w:val="28"/>
          <w:szCs w:val="28"/>
          <w:lang w:eastAsia="ru-RU" w:bidi="ar-SA"/>
        </w:rPr>
        <w:t xml:space="preserve"> соответствует санитарно-гигиеническим нормам, площадь зала достаточна для ре</w:t>
      </w:r>
      <w:r w:rsidR="00160775" w:rsidRPr="00160775">
        <w:rPr>
          <w:rStyle w:val="a3"/>
          <w:b w:val="0"/>
          <w:sz w:val="28"/>
          <w:szCs w:val="28"/>
        </w:rPr>
        <w:t>ализации образовательных задач</w:t>
      </w:r>
      <w:r w:rsidRPr="00160775">
        <w:rPr>
          <w:rStyle w:val="a3"/>
          <w:b w:val="0"/>
          <w:sz w:val="28"/>
          <w:szCs w:val="28"/>
          <w:lang w:eastAsia="ru-RU" w:bidi="ar-SA"/>
        </w:rPr>
        <w:t>. Оформление помещений осуществлено в соответствии с эстетическими требованиями к данной части предметно-образовательной среды детского сада. Оборудование музыкально</w:t>
      </w:r>
      <w:r w:rsidR="00E92423">
        <w:rPr>
          <w:rStyle w:val="a3"/>
          <w:b w:val="0"/>
          <w:sz w:val="28"/>
          <w:szCs w:val="28"/>
          <w:lang w:eastAsia="ru-RU" w:bidi="ar-SA"/>
        </w:rPr>
        <w:t>го</w:t>
      </w:r>
      <w:r w:rsidR="00160775" w:rsidRPr="00160775">
        <w:rPr>
          <w:rStyle w:val="a3"/>
          <w:b w:val="0"/>
          <w:sz w:val="28"/>
          <w:szCs w:val="28"/>
        </w:rPr>
        <w:t xml:space="preserve"> </w:t>
      </w:r>
      <w:r w:rsidRPr="00160775">
        <w:rPr>
          <w:rStyle w:val="a3"/>
          <w:b w:val="0"/>
          <w:sz w:val="28"/>
          <w:szCs w:val="28"/>
          <w:lang w:eastAsia="ru-RU" w:bidi="ar-SA"/>
        </w:rPr>
        <w:t xml:space="preserve"> зала оснащено в соответствии с принципом необходимости и достаточности для организации образовательной работы.</w:t>
      </w:r>
      <w:r w:rsidR="008F64AA" w:rsidRPr="008F64AA">
        <w:rPr>
          <w:rStyle w:val="c24"/>
          <w:i/>
          <w:sz w:val="28"/>
          <w:szCs w:val="28"/>
        </w:rPr>
        <w:t xml:space="preserve"> </w:t>
      </w:r>
      <w:r w:rsidR="008F64AA">
        <w:rPr>
          <w:rFonts w:eastAsia="Times New Roman"/>
          <w:kern w:val="0"/>
          <w:sz w:val="28"/>
          <w:szCs w:val="28"/>
          <w:lang w:eastAsia="ru-RU" w:bidi="ar-SA"/>
        </w:rPr>
        <w:t>В детском</w:t>
      </w:r>
      <w:r w:rsidR="008F64AA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сад</w:t>
      </w:r>
      <w:r w:rsidR="008F64AA">
        <w:rPr>
          <w:rFonts w:eastAsia="Times New Roman"/>
          <w:kern w:val="0"/>
          <w:sz w:val="28"/>
          <w:szCs w:val="28"/>
          <w:lang w:eastAsia="ru-RU" w:bidi="ar-SA"/>
        </w:rPr>
        <w:t>у</w:t>
      </w:r>
      <w:r w:rsidR="008F64AA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8F64AA">
        <w:rPr>
          <w:rFonts w:eastAsia="Times New Roman"/>
          <w:kern w:val="0"/>
          <w:sz w:val="28"/>
          <w:szCs w:val="28"/>
          <w:lang w:eastAsia="ru-RU" w:bidi="ar-SA"/>
        </w:rPr>
        <w:t>имеется 2 компьютера, выход в интернет</w:t>
      </w:r>
      <w:r w:rsidR="008F64AA" w:rsidRPr="00EE05F3">
        <w:rPr>
          <w:rFonts w:eastAsia="Times New Roman"/>
          <w:kern w:val="0"/>
          <w:sz w:val="28"/>
          <w:szCs w:val="28"/>
          <w:lang w:eastAsia="ru-RU" w:bidi="ar-SA"/>
        </w:rPr>
        <w:t>.</w:t>
      </w:r>
      <w:r w:rsidR="008F64AA">
        <w:rPr>
          <w:rFonts w:eastAsia="Times New Roman"/>
          <w:kern w:val="0"/>
          <w:sz w:val="28"/>
          <w:szCs w:val="28"/>
          <w:lang w:eastAsia="ru-RU" w:bidi="ar-SA"/>
        </w:rPr>
        <w:t xml:space="preserve"> Компьютеры, доступные для пользования  детям, отсутствуют.</w:t>
      </w:r>
    </w:p>
    <w:p w:rsidR="008F64AA" w:rsidRPr="00CB4523" w:rsidRDefault="008F64AA" w:rsidP="008F64AA">
      <w:pPr>
        <w:widowControl/>
        <w:suppressAutoHyphens w:val="0"/>
        <w:spacing w:line="240" w:lineRule="auto"/>
        <w:ind w:left="8" w:firstLine="540"/>
        <w:jc w:val="both"/>
        <w:rPr>
          <w:sz w:val="28"/>
          <w:szCs w:val="28"/>
        </w:rPr>
      </w:pPr>
      <w:r w:rsidRPr="00CB4523">
        <w:rPr>
          <w:rStyle w:val="c24"/>
          <w:i/>
          <w:sz w:val="28"/>
          <w:szCs w:val="28"/>
        </w:rPr>
        <w:t>Пищеблок</w:t>
      </w:r>
      <w:r>
        <w:rPr>
          <w:rStyle w:val="c24"/>
          <w:sz w:val="28"/>
          <w:szCs w:val="28"/>
        </w:rPr>
        <w:t xml:space="preserve"> </w:t>
      </w:r>
      <w:r w:rsidRPr="00CB4523">
        <w:rPr>
          <w:rStyle w:val="c9"/>
          <w:sz w:val="28"/>
          <w:szCs w:val="28"/>
        </w:rPr>
        <w:t xml:space="preserve"> оборудован необходимым технологическим, холодильным и моечным оборудованием. Технологическое оборудование, инвентарь и посуда, тара </w:t>
      </w:r>
      <w:proofErr w:type="gramStart"/>
      <w:r w:rsidRPr="00CB4523">
        <w:rPr>
          <w:rStyle w:val="c9"/>
          <w:sz w:val="28"/>
          <w:szCs w:val="28"/>
        </w:rPr>
        <w:t>изготовлены</w:t>
      </w:r>
      <w:proofErr w:type="gramEnd"/>
      <w:r w:rsidRPr="00CB4523">
        <w:rPr>
          <w:rStyle w:val="c9"/>
          <w:sz w:val="28"/>
          <w:szCs w:val="28"/>
        </w:rPr>
        <w:t xml:space="preserve">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8F64AA" w:rsidRDefault="008F64AA" w:rsidP="008F64AA">
      <w:pPr>
        <w:widowControl/>
        <w:autoSpaceDE w:val="0"/>
        <w:spacing w:line="240" w:lineRule="auto"/>
        <w:ind w:firstLine="708"/>
        <w:jc w:val="both"/>
        <w:rPr>
          <w:sz w:val="28"/>
          <w:szCs w:val="28"/>
        </w:rPr>
      </w:pPr>
      <w:r w:rsidRPr="00246D45">
        <w:rPr>
          <w:rFonts w:eastAsia="Times New Roman"/>
          <w:kern w:val="0"/>
          <w:sz w:val="28"/>
          <w:szCs w:val="28"/>
          <w:lang w:eastAsia="ar-SA" w:bidi="ar-SA"/>
        </w:rPr>
        <w:lastRenderedPageBreak/>
        <w:t>Территория детского сада имеет ограждение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, </w:t>
      </w:r>
      <w:r w:rsidRPr="00CB4523">
        <w:rPr>
          <w:rStyle w:val="c9"/>
          <w:sz w:val="28"/>
          <w:szCs w:val="28"/>
        </w:rPr>
        <w:t>ухожена. В достаточном количестве зеленых насаждени</w:t>
      </w:r>
      <w:r>
        <w:rPr>
          <w:rStyle w:val="c9"/>
          <w:sz w:val="28"/>
          <w:szCs w:val="28"/>
        </w:rPr>
        <w:t>й, разбиты цветники</w:t>
      </w:r>
      <w:r w:rsidRPr="00CB4523">
        <w:rPr>
          <w:rStyle w:val="c9"/>
          <w:sz w:val="28"/>
          <w:szCs w:val="28"/>
        </w:rPr>
        <w:t>. На территории детского сада расположена спортивная площадка</w:t>
      </w:r>
      <w:r>
        <w:rPr>
          <w:rStyle w:val="c9"/>
          <w:sz w:val="28"/>
          <w:szCs w:val="28"/>
        </w:rPr>
        <w:t xml:space="preserve"> и</w:t>
      </w:r>
      <w:r w:rsidRPr="00246D45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6 </w:t>
      </w:r>
      <w:r>
        <w:rPr>
          <w:rFonts w:eastAsia="Times New Roman"/>
          <w:i/>
          <w:kern w:val="0"/>
          <w:sz w:val="28"/>
          <w:szCs w:val="28"/>
          <w:lang w:eastAsia="ar-SA" w:bidi="ar-SA"/>
        </w:rPr>
        <w:t>игровых</w:t>
      </w:r>
      <w:r w:rsidRPr="00246D45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участков</w:t>
      </w:r>
      <w:r>
        <w:rPr>
          <w:rFonts w:eastAsia="Times New Roman"/>
          <w:kern w:val="0"/>
          <w:sz w:val="28"/>
          <w:szCs w:val="28"/>
          <w:lang w:eastAsia="ar-SA" w:bidi="ar-SA"/>
        </w:rPr>
        <w:t>.</w:t>
      </w:r>
      <w:r w:rsidRPr="00246D45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Игровые участки </w:t>
      </w:r>
      <w:r w:rsidRPr="008F64AA">
        <w:rPr>
          <w:rFonts w:eastAsia="Times New Roman"/>
          <w:kern w:val="0"/>
          <w:sz w:val="28"/>
          <w:szCs w:val="28"/>
          <w:lang w:eastAsia="ar-SA" w:bidi="ar-SA"/>
        </w:rPr>
        <w:t xml:space="preserve">соответствуют требованиям </w:t>
      </w:r>
      <w:proofErr w:type="spellStart"/>
      <w:r w:rsidRPr="008F64AA">
        <w:rPr>
          <w:rFonts w:eastAsia="Times New Roman"/>
          <w:kern w:val="0"/>
          <w:sz w:val="28"/>
          <w:szCs w:val="28"/>
          <w:lang w:eastAsia="ar-SA" w:bidi="ar-SA"/>
        </w:rPr>
        <w:t>СанПиН</w:t>
      </w:r>
      <w:proofErr w:type="spellEnd"/>
      <w:r w:rsidRPr="008F64AA">
        <w:rPr>
          <w:rFonts w:eastAsia="Times New Roman"/>
          <w:kern w:val="0"/>
          <w:sz w:val="28"/>
          <w:szCs w:val="28"/>
          <w:lang w:eastAsia="ar-SA" w:bidi="ar-SA"/>
        </w:rPr>
        <w:t>, оборудованы  малыми   архитектурными формами, песочницами, столами со скамейками</w:t>
      </w:r>
      <w:r w:rsidR="006306B0">
        <w:rPr>
          <w:rFonts w:eastAsia="Times New Roman"/>
          <w:kern w:val="0"/>
          <w:sz w:val="28"/>
          <w:szCs w:val="28"/>
          <w:lang w:eastAsia="ar-SA" w:bidi="ar-SA"/>
        </w:rPr>
        <w:t xml:space="preserve">, имеются прогулочные веранды. </w:t>
      </w:r>
      <w:r w:rsidRPr="008F64AA">
        <w:rPr>
          <w:sz w:val="28"/>
          <w:szCs w:val="28"/>
        </w:rPr>
        <w:t xml:space="preserve">   </w:t>
      </w:r>
      <w:r w:rsidRPr="00246D45">
        <w:rPr>
          <w:sz w:val="28"/>
          <w:szCs w:val="28"/>
        </w:rPr>
        <w:t>Спортивная  площадка и игровые участки достаточно оснащены оборудованием для развития у дошкольников основных видов движений и обучению элементов спортивной игры и развития двигательной активности.</w:t>
      </w:r>
    </w:p>
    <w:p w:rsidR="00EA4CBC" w:rsidRDefault="008F64AA" w:rsidP="00EA4CBC">
      <w:pPr>
        <w:widowControl/>
        <w:autoSpaceDE w:val="0"/>
        <w:spacing w:line="240" w:lineRule="auto"/>
        <w:ind w:firstLine="708"/>
        <w:jc w:val="both"/>
        <w:rPr>
          <w:rFonts w:ascii="Calibri" w:eastAsia="Times New Roman" w:hAnsi="Calibri" w:cs="Calibri"/>
          <w:kern w:val="0"/>
          <w:sz w:val="28"/>
          <w:szCs w:val="28"/>
          <w:lang w:eastAsia="ar-SA" w:bidi="ar-SA"/>
        </w:rPr>
      </w:pPr>
      <w:r w:rsidRPr="008F64AA">
        <w:rPr>
          <w:sz w:val="28"/>
          <w:szCs w:val="28"/>
        </w:rPr>
        <w:t>Покрытие спортивной площадки требует замены.</w:t>
      </w:r>
    </w:p>
    <w:p w:rsidR="00757B14" w:rsidRPr="00E60C6A" w:rsidRDefault="00757B14" w:rsidP="00EA4CBC">
      <w:pPr>
        <w:widowControl/>
        <w:autoSpaceDE w:val="0"/>
        <w:spacing w:line="240" w:lineRule="auto"/>
        <w:ind w:firstLine="708"/>
        <w:jc w:val="both"/>
        <w:rPr>
          <w:rStyle w:val="a3"/>
          <w:rFonts w:ascii="Calibri" w:eastAsia="Times New Roman" w:hAnsi="Calibri" w:cs="Calibri"/>
          <w:b w:val="0"/>
          <w:bCs w:val="0"/>
          <w:kern w:val="0"/>
          <w:sz w:val="28"/>
          <w:szCs w:val="28"/>
          <w:lang w:eastAsia="ar-SA" w:bidi="ar-SA"/>
        </w:rPr>
      </w:pPr>
      <w:r w:rsidRPr="00160775">
        <w:rPr>
          <w:rStyle w:val="a3"/>
          <w:b w:val="0"/>
          <w:sz w:val="28"/>
          <w:szCs w:val="28"/>
          <w:lang w:eastAsia="ru-RU" w:bidi="ar-SA"/>
        </w:rPr>
        <w:t xml:space="preserve">  </w:t>
      </w:r>
      <w:r w:rsidR="00CB4523" w:rsidRPr="00E60C6A">
        <w:rPr>
          <w:rStyle w:val="a3"/>
          <w:b w:val="0"/>
          <w:sz w:val="28"/>
          <w:szCs w:val="28"/>
          <w:lang w:eastAsia="ru-RU" w:bidi="ar-SA"/>
        </w:rPr>
        <w:t xml:space="preserve">В </w:t>
      </w:r>
      <w:r w:rsidR="006E59EE" w:rsidRPr="00E60C6A">
        <w:rPr>
          <w:rStyle w:val="a3"/>
          <w:b w:val="0"/>
          <w:sz w:val="28"/>
          <w:szCs w:val="28"/>
          <w:lang w:eastAsia="ru-RU" w:bidi="ar-SA"/>
        </w:rPr>
        <w:t xml:space="preserve"> </w:t>
      </w:r>
      <w:r w:rsidR="00EA4CBC" w:rsidRPr="00E60C6A">
        <w:rPr>
          <w:rStyle w:val="a3"/>
          <w:b w:val="0"/>
          <w:sz w:val="28"/>
          <w:szCs w:val="28"/>
          <w:lang w:eastAsia="ru-RU" w:bidi="ar-SA"/>
        </w:rPr>
        <w:t>2019</w:t>
      </w:r>
      <w:r w:rsidR="00CB4523" w:rsidRPr="00E60C6A">
        <w:rPr>
          <w:rStyle w:val="a3"/>
          <w:b w:val="0"/>
          <w:sz w:val="28"/>
          <w:szCs w:val="28"/>
          <w:lang w:eastAsia="ru-RU" w:bidi="ar-SA"/>
        </w:rPr>
        <w:t xml:space="preserve"> </w:t>
      </w:r>
      <w:r w:rsidR="006E59EE" w:rsidRPr="00E60C6A">
        <w:rPr>
          <w:rStyle w:val="a3"/>
          <w:b w:val="0"/>
          <w:sz w:val="28"/>
          <w:szCs w:val="28"/>
          <w:lang w:eastAsia="ru-RU" w:bidi="ar-SA"/>
        </w:rPr>
        <w:t xml:space="preserve"> </w:t>
      </w:r>
      <w:r w:rsidR="00CB4523" w:rsidRPr="00E60C6A">
        <w:rPr>
          <w:rStyle w:val="a3"/>
          <w:b w:val="0"/>
          <w:sz w:val="28"/>
          <w:szCs w:val="28"/>
          <w:lang w:eastAsia="ru-RU" w:bidi="ar-SA"/>
        </w:rPr>
        <w:t xml:space="preserve"> году </w:t>
      </w:r>
      <w:r w:rsidRPr="00E60C6A">
        <w:rPr>
          <w:rStyle w:val="a3"/>
          <w:b w:val="0"/>
          <w:sz w:val="28"/>
          <w:szCs w:val="28"/>
          <w:lang w:eastAsia="ru-RU" w:bidi="ar-SA"/>
        </w:rPr>
        <w:t xml:space="preserve"> были выполнены следующие </w:t>
      </w:r>
      <w:r w:rsidR="00E92423" w:rsidRPr="00E60C6A">
        <w:rPr>
          <w:rStyle w:val="a3"/>
          <w:b w:val="0"/>
          <w:sz w:val="28"/>
          <w:szCs w:val="28"/>
          <w:lang w:eastAsia="ru-RU" w:bidi="ar-SA"/>
        </w:rPr>
        <w:t xml:space="preserve">ремонтные </w:t>
      </w:r>
      <w:r w:rsidRPr="00E60C6A">
        <w:rPr>
          <w:rStyle w:val="a3"/>
          <w:b w:val="0"/>
          <w:sz w:val="28"/>
          <w:szCs w:val="28"/>
          <w:lang w:eastAsia="ru-RU" w:bidi="ar-SA"/>
        </w:rPr>
        <w:t>мероприятия:</w:t>
      </w:r>
    </w:p>
    <w:p w:rsidR="00757B14" w:rsidRPr="00E60C6A" w:rsidRDefault="00160775" w:rsidP="00EA4CBC">
      <w:pPr>
        <w:pStyle w:val="a5"/>
        <w:widowControl/>
        <w:numPr>
          <w:ilvl w:val="0"/>
          <w:numId w:val="10"/>
        </w:numPr>
        <w:suppressAutoHyphens w:val="0"/>
        <w:spacing w:before="100" w:beforeAutospacing="1" w:line="240" w:lineRule="auto"/>
        <w:ind w:left="0" w:firstLine="709"/>
        <w:jc w:val="both"/>
        <w:rPr>
          <w:rStyle w:val="a3"/>
          <w:b w:val="0"/>
          <w:sz w:val="28"/>
          <w:szCs w:val="28"/>
          <w:lang w:eastAsia="ru-RU" w:bidi="ar-SA"/>
        </w:rPr>
      </w:pPr>
      <w:r w:rsidRPr="00E60C6A">
        <w:rPr>
          <w:rStyle w:val="a3"/>
          <w:b w:val="0"/>
          <w:sz w:val="28"/>
          <w:szCs w:val="28"/>
          <w:lang w:eastAsia="ru-RU" w:bidi="ar-SA"/>
        </w:rPr>
        <w:t>Произведена замена аварийных деревянных окон на пластиковые (</w:t>
      </w:r>
      <w:r w:rsidR="00C13AA4" w:rsidRPr="00E60C6A">
        <w:rPr>
          <w:rStyle w:val="a3"/>
          <w:b w:val="0"/>
          <w:sz w:val="28"/>
          <w:szCs w:val="28"/>
          <w:lang w:eastAsia="ru-RU" w:bidi="ar-SA"/>
        </w:rPr>
        <w:t xml:space="preserve">1 </w:t>
      </w:r>
      <w:r w:rsidR="00246D45" w:rsidRPr="00E60C6A">
        <w:rPr>
          <w:rStyle w:val="a3"/>
          <w:b w:val="0"/>
          <w:sz w:val="28"/>
          <w:szCs w:val="28"/>
          <w:lang w:eastAsia="ru-RU" w:bidi="ar-SA"/>
        </w:rPr>
        <w:t>единиц</w:t>
      </w:r>
      <w:r w:rsidR="00C13AA4" w:rsidRPr="00E60C6A">
        <w:rPr>
          <w:rStyle w:val="a3"/>
          <w:b w:val="0"/>
          <w:sz w:val="28"/>
          <w:szCs w:val="28"/>
          <w:lang w:eastAsia="ru-RU" w:bidi="ar-SA"/>
        </w:rPr>
        <w:t xml:space="preserve">а в </w:t>
      </w:r>
      <w:r w:rsidR="00246D45" w:rsidRPr="00E60C6A">
        <w:rPr>
          <w:rStyle w:val="a3"/>
          <w:b w:val="0"/>
          <w:sz w:val="28"/>
          <w:szCs w:val="28"/>
          <w:lang w:eastAsia="ru-RU" w:bidi="ar-SA"/>
        </w:rPr>
        <w:t xml:space="preserve"> </w:t>
      </w:r>
      <w:r w:rsidR="00C13AA4" w:rsidRPr="00E60C6A">
        <w:rPr>
          <w:rStyle w:val="a3"/>
          <w:b w:val="0"/>
          <w:sz w:val="28"/>
          <w:szCs w:val="28"/>
          <w:lang w:eastAsia="ru-RU" w:bidi="ar-SA"/>
        </w:rPr>
        <w:t>подготовительной группе</w:t>
      </w:r>
      <w:r w:rsidRPr="00E60C6A">
        <w:rPr>
          <w:rStyle w:val="a3"/>
          <w:b w:val="0"/>
          <w:sz w:val="28"/>
          <w:szCs w:val="28"/>
          <w:lang w:eastAsia="ru-RU" w:bidi="ar-SA"/>
        </w:rPr>
        <w:t xml:space="preserve"> </w:t>
      </w:r>
      <w:r w:rsidR="00246D45" w:rsidRPr="00E60C6A">
        <w:rPr>
          <w:rStyle w:val="a3"/>
          <w:b w:val="0"/>
          <w:sz w:val="28"/>
          <w:szCs w:val="28"/>
          <w:lang w:eastAsia="ru-RU" w:bidi="ar-SA"/>
        </w:rPr>
        <w:t xml:space="preserve"> </w:t>
      </w:r>
      <w:r w:rsidR="00C13AA4" w:rsidRPr="00E60C6A">
        <w:rPr>
          <w:rStyle w:val="a3"/>
          <w:b w:val="0"/>
          <w:sz w:val="28"/>
          <w:szCs w:val="28"/>
          <w:lang w:eastAsia="ru-RU" w:bidi="ar-SA"/>
        </w:rPr>
        <w:t xml:space="preserve"> «Капельки», 1</w:t>
      </w:r>
      <w:r w:rsidRPr="00E60C6A">
        <w:rPr>
          <w:rStyle w:val="a3"/>
          <w:b w:val="0"/>
          <w:sz w:val="28"/>
          <w:szCs w:val="28"/>
          <w:lang w:eastAsia="ru-RU" w:bidi="ar-SA"/>
        </w:rPr>
        <w:t xml:space="preserve"> </w:t>
      </w:r>
      <w:r w:rsidR="00C13AA4" w:rsidRPr="00E60C6A">
        <w:rPr>
          <w:rStyle w:val="a3"/>
          <w:b w:val="0"/>
          <w:sz w:val="28"/>
          <w:szCs w:val="28"/>
          <w:lang w:eastAsia="ru-RU" w:bidi="ar-SA"/>
        </w:rPr>
        <w:t>единица в кабинете музыкального руководителя</w:t>
      </w:r>
      <w:r w:rsidRPr="00E60C6A">
        <w:rPr>
          <w:rStyle w:val="a3"/>
          <w:b w:val="0"/>
          <w:sz w:val="28"/>
          <w:szCs w:val="28"/>
          <w:lang w:eastAsia="ru-RU" w:bidi="ar-SA"/>
        </w:rPr>
        <w:t>).</w:t>
      </w:r>
    </w:p>
    <w:p w:rsidR="00EA4CBC" w:rsidRPr="00E60C6A" w:rsidRDefault="00160775" w:rsidP="00EA4CBC">
      <w:pPr>
        <w:pStyle w:val="a5"/>
        <w:widowControl/>
        <w:numPr>
          <w:ilvl w:val="0"/>
          <w:numId w:val="10"/>
        </w:numPr>
        <w:suppressAutoHyphens w:val="0"/>
        <w:spacing w:before="100" w:beforeAutospacing="1" w:line="240" w:lineRule="auto"/>
        <w:ind w:left="0" w:firstLine="709"/>
        <w:jc w:val="both"/>
        <w:rPr>
          <w:rStyle w:val="a3"/>
          <w:b w:val="0"/>
          <w:sz w:val="28"/>
          <w:szCs w:val="28"/>
          <w:lang w:eastAsia="ru-RU" w:bidi="ar-SA"/>
        </w:rPr>
      </w:pPr>
      <w:r w:rsidRPr="00E60C6A">
        <w:rPr>
          <w:rStyle w:val="a3"/>
          <w:b w:val="0"/>
          <w:sz w:val="28"/>
          <w:szCs w:val="28"/>
        </w:rPr>
        <w:t>Произведена</w:t>
      </w:r>
      <w:r w:rsidR="00C13AA4" w:rsidRPr="00E60C6A">
        <w:rPr>
          <w:rStyle w:val="a3"/>
          <w:b w:val="0"/>
          <w:sz w:val="28"/>
          <w:szCs w:val="28"/>
          <w:lang w:eastAsia="ru-RU" w:bidi="ar-SA"/>
        </w:rPr>
        <w:t xml:space="preserve"> замена электрического водонагревателя </w:t>
      </w:r>
      <w:r w:rsidR="00E60C6A" w:rsidRPr="00E60C6A">
        <w:rPr>
          <w:rStyle w:val="a3"/>
          <w:b w:val="0"/>
          <w:sz w:val="28"/>
          <w:szCs w:val="28"/>
          <w:lang w:eastAsia="ru-RU" w:bidi="ar-SA"/>
        </w:rPr>
        <w:t>(</w:t>
      </w:r>
      <w:r w:rsidR="00C13AA4" w:rsidRPr="00E60C6A">
        <w:rPr>
          <w:rStyle w:val="a3"/>
          <w:b w:val="0"/>
          <w:sz w:val="28"/>
          <w:szCs w:val="28"/>
          <w:lang w:eastAsia="ru-RU" w:bidi="ar-SA"/>
        </w:rPr>
        <w:t>в средней группе «Гномики»</w:t>
      </w:r>
      <w:r w:rsidR="00E60C6A" w:rsidRPr="00E60C6A">
        <w:rPr>
          <w:rStyle w:val="a3"/>
          <w:b w:val="0"/>
          <w:sz w:val="28"/>
          <w:szCs w:val="28"/>
          <w:lang w:eastAsia="ru-RU" w:bidi="ar-SA"/>
        </w:rPr>
        <w:t>)</w:t>
      </w:r>
      <w:r w:rsidR="00C13AA4" w:rsidRPr="00E60C6A">
        <w:rPr>
          <w:rStyle w:val="a3"/>
          <w:b w:val="0"/>
          <w:sz w:val="28"/>
          <w:szCs w:val="28"/>
          <w:lang w:eastAsia="ru-RU" w:bidi="ar-SA"/>
        </w:rPr>
        <w:t>.</w:t>
      </w:r>
    </w:p>
    <w:p w:rsidR="00E246AD" w:rsidRDefault="00E246AD" w:rsidP="00EA4CBC">
      <w:pPr>
        <w:pStyle w:val="a5"/>
        <w:widowControl/>
        <w:numPr>
          <w:ilvl w:val="0"/>
          <w:numId w:val="10"/>
        </w:numPr>
        <w:suppressAutoHyphens w:val="0"/>
        <w:spacing w:before="100" w:beforeAutospacing="1" w:line="240" w:lineRule="auto"/>
        <w:ind w:left="0" w:firstLine="709"/>
        <w:jc w:val="both"/>
        <w:rPr>
          <w:rStyle w:val="a3"/>
          <w:b w:val="0"/>
          <w:sz w:val="28"/>
          <w:szCs w:val="28"/>
          <w:lang w:eastAsia="ru-RU" w:bidi="ar-SA"/>
        </w:rPr>
      </w:pPr>
      <w:r w:rsidRPr="00E60C6A">
        <w:rPr>
          <w:rStyle w:val="a3"/>
          <w:b w:val="0"/>
          <w:sz w:val="28"/>
          <w:szCs w:val="28"/>
          <w:lang w:eastAsia="ru-RU" w:bidi="ar-SA"/>
        </w:rPr>
        <w:t xml:space="preserve">Произведена замена деревянного дверного блока на </w:t>
      </w:r>
      <w:proofErr w:type="gramStart"/>
      <w:r w:rsidRPr="00E60C6A">
        <w:rPr>
          <w:rStyle w:val="a3"/>
          <w:b w:val="0"/>
          <w:sz w:val="28"/>
          <w:szCs w:val="28"/>
          <w:lang w:eastAsia="ru-RU" w:bidi="ar-SA"/>
        </w:rPr>
        <w:t>пластиковый</w:t>
      </w:r>
      <w:proofErr w:type="gramEnd"/>
      <w:r w:rsidRPr="00E60C6A">
        <w:rPr>
          <w:rStyle w:val="a3"/>
          <w:b w:val="0"/>
          <w:sz w:val="28"/>
          <w:szCs w:val="28"/>
          <w:lang w:eastAsia="ru-RU" w:bidi="ar-SA"/>
        </w:rPr>
        <w:t xml:space="preserve"> (1 единица в</w:t>
      </w:r>
      <w:r w:rsidR="00E60C6A" w:rsidRPr="00E60C6A">
        <w:rPr>
          <w:rStyle w:val="a3"/>
          <w:b w:val="0"/>
          <w:sz w:val="28"/>
          <w:szCs w:val="28"/>
          <w:lang w:eastAsia="ru-RU" w:bidi="ar-SA"/>
        </w:rPr>
        <w:t xml:space="preserve"> 1 младшей группе «</w:t>
      </w:r>
      <w:proofErr w:type="spellStart"/>
      <w:r w:rsidR="00E60C6A" w:rsidRPr="00E60C6A">
        <w:rPr>
          <w:rStyle w:val="a3"/>
          <w:b w:val="0"/>
          <w:sz w:val="28"/>
          <w:szCs w:val="28"/>
          <w:lang w:eastAsia="ru-RU" w:bidi="ar-SA"/>
        </w:rPr>
        <w:t>Колобочки</w:t>
      </w:r>
      <w:proofErr w:type="spellEnd"/>
      <w:r w:rsidR="00E60C6A" w:rsidRPr="00E60C6A">
        <w:rPr>
          <w:rStyle w:val="a3"/>
          <w:b w:val="0"/>
          <w:sz w:val="28"/>
          <w:szCs w:val="28"/>
          <w:lang w:eastAsia="ru-RU" w:bidi="ar-SA"/>
        </w:rPr>
        <w:t>»)</w:t>
      </w:r>
      <w:r w:rsidR="00A5025A">
        <w:rPr>
          <w:rStyle w:val="a3"/>
          <w:b w:val="0"/>
          <w:sz w:val="28"/>
          <w:szCs w:val="28"/>
          <w:lang w:eastAsia="ru-RU" w:bidi="ar-SA"/>
        </w:rPr>
        <w:t>.</w:t>
      </w:r>
    </w:p>
    <w:p w:rsidR="00A5025A" w:rsidRPr="00E60C6A" w:rsidRDefault="00A5025A" w:rsidP="00EA4CBC">
      <w:pPr>
        <w:pStyle w:val="a5"/>
        <w:widowControl/>
        <w:numPr>
          <w:ilvl w:val="0"/>
          <w:numId w:val="10"/>
        </w:numPr>
        <w:suppressAutoHyphens w:val="0"/>
        <w:spacing w:before="100" w:beforeAutospacing="1" w:line="240" w:lineRule="auto"/>
        <w:ind w:left="0" w:firstLine="709"/>
        <w:jc w:val="both"/>
        <w:rPr>
          <w:rStyle w:val="a3"/>
          <w:b w:val="0"/>
          <w:sz w:val="28"/>
          <w:szCs w:val="28"/>
          <w:lang w:eastAsia="ru-RU" w:bidi="ar-SA"/>
        </w:rPr>
      </w:pPr>
      <w:r w:rsidRPr="00E60C6A">
        <w:rPr>
          <w:rStyle w:val="a3"/>
          <w:b w:val="0"/>
          <w:sz w:val="28"/>
          <w:szCs w:val="28"/>
          <w:lang w:eastAsia="ru-RU" w:bidi="ar-SA"/>
        </w:rPr>
        <w:t>Произведен</w:t>
      </w:r>
      <w:r>
        <w:rPr>
          <w:rStyle w:val="a3"/>
          <w:b w:val="0"/>
          <w:sz w:val="28"/>
          <w:szCs w:val="28"/>
          <w:lang w:eastAsia="ru-RU" w:bidi="ar-SA"/>
        </w:rPr>
        <w:t xml:space="preserve"> ремонт системы отопления.</w:t>
      </w:r>
    </w:p>
    <w:p w:rsidR="00EA4CBC" w:rsidRPr="00E246AD" w:rsidRDefault="00EA4CBC" w:rsidP="00EA4CBC">
      <w:pPr>
        <w:pStyle w:val="a5"/>
        <w:widowControl/>
        <w:suppressAutoHyphens w:val="0"/>
        <w:spacing w:before="100" w:beforeAutospacing="1" w:line="240" w:lineRule="auto"/>
        <w:ind w:left="0" w:firstLine="709"/>
        <w:jc w:val="both"/>
        <w:rPr>
          <w:rStyle w:val="a3"/>
          <w:b w:val="0"/>
          <w:sz w:val="28"/>
          <w:szCs w:val="28"/>
        </w:rPr>
      </w:pPr>
    </w:p>
    <w:p w:rsidR="00EA4CBC" w:rsidRDefault="00EA4CBC" w:rsidP="00EA4CBC">
      <w:pPr>
        <w:pStyle w:val="a5"/>
        <w:widowControl/>
        <w:suppressAutoHyphens w:val="0"/>
        <w:spacing w:before="100" w:beforeAutospacing="1" w:line="240" w:lineRule="auto"/>
        <w:ind w:left="1778"/>
        <w:jc w:val="both"/>
        <w:rPr>
          <w:rStyle w:val="a3"/>
          <w:b w:val="0"/>
          <w:sz w:val="28"/>
          <w:szCs w:val="28"/>
        </w:rPr>
      </w:pPr>
    </w:p>
    <w:p w:rsidR="00EA4CBC" w:rsidRDefault="00757B14" w:rsidP="00EA4CBC">
      <w:pPr>
        <w:pStyle w:val="a5"/>
        <w:widowControl/>
        <w:suppressAutoHyphens w:val="0"/>
        <w:spacing w:before="100" w:beforeAutospacing="1" w:line="240" w:lineRule="auto"/>
        <w:ind w:left="0" w:firstLine="142"/>
        <w:jc w:val="center"/>
        <w:rPr>
          <w:rStyle w:val="a3"/>
          <w:b w:val="0"/>
          <w:i/>
          <w:sz w:val="28"/>
          <w:szCs w:val="28"/>
          <w:lang w:eastAsia="ru-RU" w:bidi="ar-SA"/>
        </w:rPr>
      </w:pPr>
      <w:r w:rsidRPr="00EA4CBC">
        <w:rPr>
          <w:rStyle w:val="a3"/>
          <w:b w:val="0"/>
          <w:i/>
          <w:sz w:val="28"/>
          <w:szCs w:val="28"/>
          <w:lang w:eastAsia="ru-RU" w:bidi="ar-SA"/>
        </w:rPr>
        <w:t xml:space="preserve">Соблюдение в МБДОУ мер </w:t>
      </w:r>
      <w:proofErr w:type="gramStart"/>
      <w:r w:rsidRPr="00EA4CBC">
        <w:rPr>
          <w:rStyle w:val="a3"/>
          <w:b w:val="0"/>
          <w:i/>
          <w:sz w:val="28"/>
          <w:szCs w:val="28"/>
          <w:lang w:eastAsia="ru-RU" w:bidi="ar-SA"/>
        </w:rPr>
        <w:t>противопожарной</w:t>
      </w:r>
      <w:proofErr w:type="gramEnd"/>
    </w:p>
    <w:p w:rsidR="00757B14" w:rsidRPr="00EA4CBC" w:rsidRDefault="00757B14" w:rsidP="00EA4CBC">
      <w:pPr>
        <w:pStyle w:val="a5"/>
        <w:widowControl/>
        <w:suppressAutoHyphens w:val="0"/>
        <w:spacing w:before="100" w:beforeAutospacing="1" w:line="240" w:lineRule="auto"/>
        <w:ind w:left="0" w:firstLine="142"/>
        <w:jc w:val="center"/>
        <w:rPr>
          <w:rStyle w:val="a3"/>
          <w:b w:val="0"/>
          <w:i/>
          <w:sz w:val="28"/>
          <w:szCs w:val="28"/>
          <w:lang w:eastAsia="ru-RU" w:bidi="ar-SA"/>
        </w:rPr>
      </w:pPr>
      <w:r w:rsidRPr="00EA4CBC">
        <w:rPr>
          <w:rStyle w:val="a3"/>
          <w:b w:val="0"/>
          <w:i/>
          <w:sz w:val="28"/>
          <w:szCs w:val="28"/>
          <w:lang w:eastAsia="ru-RU" w:bidi="ar-SA"/>
        </w:rPr>
        <w:t xml:space="preserve"> и антитеррористической безопасности</w:t>
      </w:r>
    </w:p>
    <w:p w:rsidR="00757B14" w:rsidRPr="00160775" w:rsidRDefault="00757B14" w:rsidP="00EA4CBC">
      <w:pPr>
        <w:widowControl/>
        <w:suppressAutoHyphens w:val="0"/>
        <w:spacing w:before="100" w:beforeAutospacing="1" w:line="240" w:lineRule="auto"/>
        <w:ind w:firstLine="709"/>
        <w:jc w:val="both"/>
        <w:rPr>
          <w:rStyle w:val="a3"/>
          <w:b w:val="0"/>
          <w:sz w:val="28"/>
          <w:szCs w:val="28"/>
          <w:lang w:eastAsia="ru-RU" w:bidi="ar-SA"/>
        </w:rPr>
      </w:pPr>
      <w:r w:rsidRPr="00160775">
        <w:rPr>
          <w:rStyle w:val="a3"/>
          <w:b w:val="0"/>
          <w:sz w:val="28"/>
          <w:szCs w:val="28"/>
          <w:lang w:eastAsia="ru-RU" w:bidi="ar-SA"/>
        </w:rPr>
        <w:t>Для безопасного пребывания детей в детском саду имеется:</w:t>
      </w:r>
    </w:p>
    <w:p w:rsidR="00757B14" w:rsidRPr="00DA5B76" w:rsidRDefault="00757B14" w:rsidP="00EA4CBC">
      <w:pPr>
        <w:pStyle w:val="aa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1</w:t>
      </w:r>
      <w:r w:rsidR="00160775" w:rsidRPr="00DA5B76">
        <w:rPr>
          <w:rStyle w:val="a3"/>
          <w:rFonts w:ascii="Times New Roman" w:hAnsi="Times New Roman"/>
          <w:b w:val="0"/>
          <w:sz w:val="28"/>
          <w:szCs w:val="28"/>
        </w:rPr>
        <w:t>. Кнопка тревожной сигнализации с выводом на пульт охраны 01.</w:t>
      </w:r>
    </w:p>
    <w:p w:rsidR="00757B14" w:rsidRPr="00DA5B76" w:rsidRDefault="00757B14" w:rsidP="00EA4CBC">
      <w:pPr>
        <w:pStyle w:val="aa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2. Автомати</w:t>
      </w:r>
      <w:r w:rsidR="00160775" w:rsidRPr="00DA5B76">
        <w:rPr>
          <w:rStyle w:val="a3"/>
          <w:rFonts w:ascii="Times New Roman" w:hAnsi="Times New Roman"/>
          <w:b w:val="0"/>
          <w:sz w:val="28"/>
          <w:szCs w:val="28"/>
        </w:rPr>
        <w:t>ческая пожарная сигнализация</w:t>
      </w:r>
      <w:r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757B14" w:rsidRPr="00DA5B76" w:rsidRDefault="00160775" w:rsidP="00EA4CBC">
      <w:pPr>
        <w:pStyle w:val="aa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DA5B76">
        <w:rPr>
          <w:rStyle w:val="a3"/>
          <w:rFonts w:ascii="Times New Roman" w:hAnsi="Times New Roman"/>
          <w:b w:val="0"/>
          <w:sz w:val="28"/>
          <w:szCs w:val="28"/>
        </w:rPr>
        <w:t xml:space="preserve"> 3. П</w:t>
      </w:r>
      <w:r w:rsidR="00757B14"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ервичные средства пожаротушения – огнетушители, пожарные краны</w:t>
      </w:r>
      <w:r w:rsidRPr="00DA5B76">
        <w:rPr>
          <w:rStyle w:val="a3"/>
          <w:rFonts w:ascii="Times New Roman" w:hAnsi="Times New Roman"/>
          <w:b w:val="0"/>
          <w:sz w:val="28"/>
          <w:szCs w:val="28"/>
        </w:rPr>
        <w:t>, пожарные щиты.</w:t>
      </w:r>
    </w:p>
    <w:p w:rsidR="00757B14" w:rsidRPr="00DA5B76" w:rsidRDefault="00160775" w:rsidP="00EA4CBC">
      <w:pPr>
        <w:pStyle w:val="aa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DA5B76"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="00757B14"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.  </w:t>
      </w:r>
      <w:r w:rsidR="00DA5B76" w:rsidRPr="00DA5B76">
        <w:rPr>
          <w:rStyle w:val="a3"/>
          <w:rFonts w:ascii="Times New Roman" w:hAnsi="Times New Roman"/>
          <w:b w:val="0"/>
          <w:sz w:val="28"/>
          <w:szCs w:val="28"/>
        </w:rPr>
        <w:t>Установлена система видеонаблюдения</w:t>
      </w:r>
      <w:r w:rsidR="00757B14"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757B14" w:rsidRPr="00DA5B76" w:rsidRDefault="00DA5B76" w:rsidP="00EA4CBC">
      <w:pPr>
        <w:pStyle w:val="aa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5</w:t>
      </w:r>
      <w:r w:rsidR="00757B14"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757B14" w:rsidRPr="00DA5B76" w:rsidRDefault="00DA5B76" w:rsidP="00EA4CBC">
      <w:pPr>
        <w:pStyle w:val="aa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6</w:t>
      </w:r>
      <w:r w:rsidR="00757B14"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.</w:t>
      </w:r>
      <w:r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757B14" w:rsidRPr="00DA5B76"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Разработана инструкция по действиям должностных лиц учреждений при угрозе или проведении террористического акта.</w:t>
      </w:r>
    </w:p>
    <w:p w:rsidR="00DA5B76" w:rsidRPr="00DA5B76" w:rsidRDefault="00DA5B76" w:rsidP="00EA4CB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5B76">
        <w:rPr>
          <w:rFonts w:ascii="Times New Roman" w:hAnsi="Times New Roman"/>
          <w:sz w:val="28"/>
          <w:szCs w:val="28"/>
        </w:rPr>
        <w:t>7. Разработан Паспорт ант</w:t>
      </w:r>
      <w:r>
        <w:rPr>
          <w:rFonts w:ascii="Times New Roman" w:hAnsi="Times New Roman"/>
          <w:sz w:val="28"/>
          <w:szCs w:val="28"/>
        </w:rPr>
        <w:t>итеррористической защищенности.</w:t>
      </w:r>
      <w:r w:rsidRPr="00DA5B76">
        <w:rPr>
          <w:rFonts w:ascii="Times New Roman" w:hAnsi="Times New Roman"/>
          <w:sz w:val="28"/>
          <w:szCs w:val="28"/>
        </w:rPr>
        <w:t xml:space="preserve"> </w:t>
      </w:r>
    </w:p>
    <w:p w:rsidR="00160775" w:rsidRPr="00DA5B76" w:rsidRDefault="00DA5B76" w:rsidP="00EA4CBC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76">
        <w:rPr>
          <w:rFonts w:ascii="Times New Roman" w:hAnsi="Times New Roman"/>
          <w:sz w:val="28"/>
          <w:szCs w:val="28"/>
        </w:rPr>
        <w:t>8. Действует контрольно-пропускной режим.</w:t>
      </w:r>
      <w:r w:rsidRPr="00DA5B7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1C63E7" w:rsidRDefault="001C63E7" w:rsidP="001C63E7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BF160B" w:rsidRPr="00CB4523" w:rsidRDefault="00FB2974" w:rsidP="001C63E7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CB4523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="00EA4CB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М</w:t>
      </w:r>
      <w:r w:rsidR="00BF160B" w:rsidRPr="00CB4523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ат</w:t>
      </w:r>
      <w:r w:rsidR="000B6B57" w:rsidRPr="00CB4523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ериально-техническое состояние д</w:t>
      </w:r>
      <w:r w:rsidR="00BF160B" w:rsidRPr="00CB4523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E1985" w:rsidRPr="00CB4523" w:rsidRDefault="00FB2974" w:rsidP="001C63E7">
      <w:pPr>
        <w:widowControl/>
        <w:suppressAutoHyphens w:val="0"/>
        <w:spacing w:line="240" w:lineRule="auto"/>
        <w:ind w:left="8" w:firstLine="709"/>
        <w:jc w:val="both"/>
        <w:rPr>
          <w:rFonts w:eastAsia="Times New Roman"/>
          <w:kern w:val="0"/>
          <w:sz w:val="24"/>
          <w:szCs w:val="24"/>
          <w:lang w:eastAsia="ru-RU" w:bidi="ar-SA"/>
        </w:rPr>
      </w:pPr>
      <w:r w:rsidRPr="00CB4523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CB4523">
        <w:rPr>
          <w:rFonts w:eastAsia="Times New Roman"/>
          <w:kern w:val="0"/>
          <w:sz w:val="28"/>
          <w:szCs w:val="28"/>
          <w:lang w:eastAsia="ru-RU" w:bidi="ar-SA"/>
        </w:rPr>
        <w:t>Для</w:t>
      </w:r>
      <w:r w:rsidR="00C45C1A" w:rsidRPr="00CB4523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CB4523">
        <w:rPr>
          <w:rFonts w:eastAsia="Times New Roman"/>
          <w:kern w:val="0"/>
          <w:sz w:val="28"/>
          <w:szCs w:val="28"/>
          <w:lang w:eastAsia="ru-RU" w:bidi="ar-SA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 w:rsidR="00442B6F" w:rsidRPr="00CB4523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EE05F3" w:rsidRPr="00CB4523" w:rsidRDefault="00DE1985" w:rsidP="001C63E7">
      <w:pPr>
        <w:widowControl/>
        <w:suppressAutoHyphens w:val="0"/>
        <w:spacing w:line="240" w:lineRule="auto"/>
        <w:ind w:left="8"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B4523">
        <w:rPr>
          <w:rFonts w:eastAsia="Times New Roman"/>
          <w:kern w:val="0"/>
          <w:sz w:val="28"/>
          <w:szCs w:val="28"/>
          <w:lang w:eastAsia="ru-RU" w:bidi="ar-SA"/>
        </w:rPr>
        <w:t>Необходимо приобрести</w:t>
      </w:r>
      <w:r w:rsidRPr="00CB4523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  <w:r w:rsidRPr="00CB4523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EE05F3" w:rsidRPr="00CB4523">
        <w:rPr>
          <w:rFonts w:eastAsia="Times New Roman"/>
          <w:kern w:val="0"/>
          <w:sz w:val="28"/>
          <w:szCs w:val="28"/>
          <w:lang w:eastAsia="ru-RU" w:bidi="ar-SA"/>
        </w:rPr>
        <w:t>мультимедийное</w:t>
      </w:r>
      <w:proofErr w:type="spellEnd"/>
      <w:r w:rsidR="00EE05F3" w:rsidRPr="00CB4523">
        <w:rPr>
          <w:rFonts w:eastAsia="Times New Roman"/>
          <w:kern w:val="0"/>
          <w:sz w:val="28"/>
          <w:szCs w:val="28"/>
          <w:lang w:eastAsia="ru-RU" w:bidi="ar-SA"/>
        </w:rPr>
        <w:t xml:space="preserve"> оборудование, </w:t>
      </w:r>
      <w:r w:rsidRPr="00CB4523">
        <w:rPr>
          <w:rFonts w:eastAsia="Times New Roman"/>
          <w:kern w:val="0"/>
          <w:sz w:val="28"/>
          <w:szCs w:val="28"/>
          <w:lang w:eastAsia="ru-RU" w:bidi="ar-SA"/>
        </w:rPr>
        <w:t xml:space="preserve">интерактивную доску, </w:t>
      </w:r>
      <w:r w:rsidR="00EE05F3" w:rsidRPr="00CB4523">
        <w:rPr>
          <w:rFonts w:eastAsia="Times New Roman"/>
          <w:kern w:val="0"/>
          <w:sz w:val="28"/>
          <w:szCs w:val="28"/>
          <w:lang w:eastAsia="ru-RU" w:bidi="ar-SA"/>
        </w:rPr>
        <w:t>позволяющ</w:t>
      </w:r>
      <w:r w:rsidR="00E92423">
        <w:rPr>
          <w:rFonts w:eastAsia="Times New Roman"/>
          <w:kern w:val="0"/>
          <w:sz w:val="28"/>
          <w:szCs w:val="28"/>
          <w:lang w:eastAsia="ru-RU" w:bidi="ar-SA"/>
        </w:rPr>
        <w:t>ие</w:t>
      </w:r>
      <w:r w:rsidR="00EE05F3" w:rsidRPr="00CB4523">
        <w:rPr>
          <w:rFonts w:eastAsia="Times New Roman"/>
          <w:kern w:val="0"/>
          <w:sz w:val="28"/>
          <w:szCs w:val="28"/>
          <w:lang w:eastAsia="ru-RU" w:bidi="ar-SA"/>
        </w:rPr>
        <w:t xml:space="preserve"> более эффективно вести процесс обучения воспитанников.</w:t>
      </w:r>
    </w:p>
    <w:p w:rsidR="00DE1985" w:rsidRPr="000F044D" w:rsidRDefault="00DE1985" w:rsidP="001C63E7">
      <w:pPr>
        <w:widowControl/>
        <w:suppressAutoHyphens w:val="0"/>
        <w:spacing w:line="240" w:lineRule="auto"/>
        <w:ind w:left="8"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B4523">
        <w:rPr>
          <w:rFonts w:eastAsia="Times New Roman"/>
          <w:kern w:val="0"/>
          <w:sz w:val="28"/>
          <w:szCs w:val="28"/>
          <w:lang w:eastAsia="ru-RU" w:bidi="ar-SA"/>
        </w:rPr>
        <w:t>Обновить и пополнить развивающими играми и игрушками.</w:t>
      </w:r>
    </w:p>
    <w:p w:rsidR="00DE1985" w:rsidRDefault="00B25579" w:rsidP="00FF5D71">
      <w:pPr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eastAsiaTheme="minorEastAsia"/>
          <w:kern w:val="0"/>
          <w:sz w:val="28"/>
          <w:szCs w:val="28"/>
          <w:lang w:eastAsia="ru-RU" w:bidi="ar-SA"/>
        </w:rPr>
        <w:lastRenderedPageBreak/>
        <w:t xml:space="preserve"> </w:t>
      </w:r>
    </w:p>
    <w:p w:rsidR="006306B0" w:rsidRDefault="00BF160B" w:rsidP="00FF5D71">
      <w:pPr>
        <w:ind w:right="-39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  <w:r w:rsidRPr="00BF160B">
        <w:rPr>
          <w:rFonts w:eastAsia="Arial"/>
          <w:b/>
          <w:bCs/>
          <w:kern w:val="0"/>
          <w:sz w:val="28"/>
          <w:szCs w:val="28"/>
          <w:lang w:eastAsia="ru-RU" w:bidi="ar-SA"/>
        </w:rPr>
        <w:t>Результаты анализа показателей деятельности организации</w:t>
      </w:r>
      <w:r w:rsidR="006306B0" w:rsidRPr="006306B0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:rsidR="00EC58A1" w:rsidRDefault="00EC58A1" w:rsidP="00FF5D71">
      <w:pPr>
        <w:ind w:right="-39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</w:p>
    <w:p w:rsidR="00BF160B" w:rsidRDefault="006306B0" w:rsidP="006306B0">
      <w:pPr>
        <w:ind w:right="-39"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FF1EB2">
        <w:rPr>
          <w:rFonts w:eastAsia="Times New Roman"/>
          <w:kern w:val="0"/>
          <w:sz w:val="28"/>
          <w:szCs w:val="28"/>
          <w:lang w:eastAsia="ru-RU" w:bidi="ar-SA"/>
        </w:rPr>
        <w:t>Анализ деятельности де</w:t>
      </w:r>
      <w:r w:rsidR="00EA4CBC">
        <w:rPr>
          <w:rFonts w:eastAsia="Times New Roman"/>
          <w:kern w:val="0"/>
          <w:sz w:val="28"/>
          <w:szCs w:val="28"/>
          <w:lang w:eastAsia="ru-RU" w:bidi="ar-SA"/>
        </w:rPr>
        <w:t>тского сада за 2019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FF1EB2">
        <w:rPr>
          <w:rFonts w:eastAsia="Times New Roman"/>
          <w:kern w:val="0"/>
          <w:sz w:val="28"/>
          <w:szCs w:val="28"/>
          <w:lang w:eastAsia="ru-RU" w:bidi="ar-SA"/>
        </w:rPr>
        <w:t>год выявил успешные пок</w:t>
      </w:r>
      <w:r w:rsidRPr="00FF5D71">
        <w:rPr>
          <w:rFonts w:eastAsia="Times New Roman"/>
          <w:kern w:val="0"/>
          <w:sz w:val="28"/>
          <w:szCs w:val="28"/>
          <w:lang w:eastAsia="ru-RU" w:bidi="ar-SA"/>
        </w:rPr>
        <w:t xml:space="preserve">азатели в деятельности </w:t>
      </w:r>
      <w:r w:rsidRPr="00FF1EB2">
        <w:rPr>
          <w:rFonts w:eastAsia="Times New Roman"/>
          <w:kern w:val="0"/>
          <w:sz w:val="28"/>
          <w:szCs w:val="28"/>
          <w:lang w:eastAsia="ru-RU" w:bidi="ar-SA"/>
        </w:rPr>
        <w:t>ДОУ</w:t>
      </w:r>
      <w:r w:rsidRPr="00FF5D71">
        <w:rPr>
          <w:rFonts w:eastAsia="Times New Roman"/>
          <w:kern w:val="0"/>
          <w:sz w:val="28"/>
          <w:szCs w:val="28"/>
          <w:lang w:eastAsia="ru-RU" w:bidi="ar-SA"/>
        </w:rPr>
        <w:t>:</w:t>
      </w:r>
    </w:p>
    <w:p w:rsidR="006306B0" w:rsidRDefault="006306B0" w:rsidP="006306B0">
      <w:pPr>
        <w:widowControl/>
        <w:suppressAutoHyphens w:val="0"/>
        <w:spacing w:line="240" w:lineRule="auto"/>
        <w:ind w:firstLine="708"/>
        <w:jc w:val="both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1.</w:t>
      </w:r>
      <w:r w:rsidRPr="006306B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</w:t>
      </w: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етский сад имеет достаточную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инфраструктуру, которая соответствует требованиям </w:t>
      </w:r>
      <w:hyperlink r:id="rId18" w:anchor="/document/99/499023522/" w:history="1">
        <w:proofErr w:type="spellStart"/>
        <w:r w:rsidRPr="00BF160B">
          <w:rPr>
            <w:rFonts w:eastAsia="Times New Roman"/>
            <w:kern w:val="0"/>
            <w:sz w:val="28"/>
            <w:szCs w:val="28"/>
            <w:lang w:eastAsia="ru-RU" w:bidi="ar-SA"/>
          </w:rPr>
          <w:t>СанПиН</w:t>
        </w:r>
        <w:proofErr w:type="spellEnd"/>
        <w:r w:rsidRPr="00BF160B">
          <w:rPr>
            <w:rFonts w:eastAsia="Times New Roman"/>
            <w:kern w:val="0"/>
            <w:sz w:val="28"/>
            <w:szCs w:val="28"/>
            <w:lang w:eastAsia="ru-RU" w:bidi="ar-SA"/>
          </w:rPr>
          <w:t xml:space="preserve"> 2.4.1.3049-13</w:t>
        </w:r>
      </w:hyperlink>
      <w:r>
        <w:t xml:space="preserve"> </w:t>
      </w: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306B0" w:rsidRPr="006306B0" w:rsidRDefault="006306B0" w:rsidP="006306B0">
      <w:pPr>
        <w:widowControl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06B0">
        <w:rPr>
          <w:sz w:val="28"/>
          <w:szCs w:val="28"/>
        </w:rPr>
        <w:t xml:space="preserve">Качество и уровень подготовки обучающихся  (выпускников) учреждения </w:t>
      </w:r>
      <w:r w:rsidRPr="006306B0">
        <w:rPr>
          <w:b/>
          <w:sz w:val="28"/>
          <w:szCs w:val="28"/>
        </w:rPr>
        <w:t>соответствует</w:t>
      </w:r>
      <w:r w:rsidRPr="006306B0">
        <w:rPr>
          <w:sz w:val="28"/>
          <w:szCs w:val="28"/>
        </w:rPr>
        <w:t xml:space="preserve"> требованиям, определённым ФГОС </w:t>
      </w:r>
      <w:proofErr w:type="gramStart"/>
      <w:r w:rsidRPr="006306B0">
        <w:rPr>
          <w:sz w:val="28"/>
          <w:szCs w:val="28"/>
        </w:rPr>
        <w:t>ДО</w:t>
      </w:r>
      <w:proofErr w:type="gramEnd"/>
      <w:r w:rsidRPr="006306B0">
        <w:rPr>
          <w:sz w:val="28"/>
          <w:szCs w:val="28"/>
        </w:rPr>
        <w:t>.</w:t>
      </w:r>
    </w:p>
    <w:p w:rsidR="006306B0" w:rsidRPr="006306B0" w:rsidRDefault="006306B0" w:rsidP="00456604">
      <w:pPr>
        <w:pStyle w:val="a5"/>
        <w:widowControl/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6306B0">
        <w:rPr>
          <w:sz w:val="28"/>
          <w:szCs w:val="28"/>
        </w:rPr>
        <w:t xml:space="preserve">Уровень организации образовательной деятельности </w:t>
      </w:r>
      <w:r w:rsidRPr="006306B0">
        <w:rPr>
          <w:b/>
          <w:sz w:val="28"/>
          <w:szCs w:val="28"/>
        </w:rPr>
        <w:t xml:space="preserve">отвечает </w:t>
      </w:r>
      <w:r w:rsidRPr="006306B0">
        <w:rPr>
          <w:sz w:val="28"/>
          <w:szCs w:val="28"/>
        </w:rPr>
        <w:t>её целям и задачам.</w:t>
      </w:r>
    </w:p>
    <w:p w:rsidR="006306B0" w:rsidRPr="0021623D" w:rsidRDefault="006306B0" w:rsidP="00456604">
      <w:pPr>
        <w:pStyle w:val="a5"/>
        <w:widowControl/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1623D">
        <w:rPr>
          <w:rFonts w:cs="Times New Roman"/>
          <w:sz w:val="28"/>
          <w:szCs w:val="28"/>
        </w:rPr>
        <w:t xml:space="preserve">Развитая </w:t>
      </w:r>
      <w:r>
        <w:rPr>
          <w:rFonts w:cs="Times New Roman"/>
          <w:sz w:val="28"/>
          <w:szCs w:val="28"/>
        </w:rPr>
        <w:t xml:space="preserve">методическая служба учреждения </w:t>
      </w:r>
      <w:r w:rsidRPr="0021623D">
        <w:rPr>
          <w:rFonts w:cs="Times New Roman"/>
          <w:sz w:val="28"/>
          <w:szCs w:val="28"/>
        </w:rPr>
        <w:t xml:space="preserve"> </w:t>
      </w:r>
      <w:r w:rsidRPr="0021623D">
        <w:rPr>
          <w:rFonts w:cs="Times New Roman"/>
          <w:b/>
          <w:sz w:val="28"/>
          <w:szCs w:val="28"/>
        </w:rPr>
        <w:t xml:space="preserve">удовлетворяет </w:t>
      </w:r>
      <w:r w:rsidRPr="0021623D">
        <w:rPr>
          <w:rFonts w:cs="Times New Roman"/>
          <w:sz w:val="28"/>
          <w:szCs w:val="28"/>
        </w:rPr>
        <w:t>образовательные запросы педагогов.</w:t>
      </w:r>
    </w:p>
    <w:p w:rsidR="006306B0" w:rsidRPr="0021623D" w:rsidRDefault="006306B0" w:rsidP="00456604">
      <w:pPr>
        <w:pStyle w:val="a5"/>
        <w:widowControl/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1623D">
        <w:rPr>
          <w:rFonts w:cs="Times New Roman"/>
          <w:sz w:val="28"/>
          <w:szCs w:val="28"/>
        </w:rPr>
        <w:t xml:space="preserve">Материально – технические и кадровые условия осуществления образовательного процесса </w:t>
      </w:r>
      <w:r w:rsidRPr="0021623D">
        <w:rPr>
          <w:rFonts w:cs="Times New Roman"/>
          <w:b/>
          <w:sz w:val="28"/>
          <w:szCs w:val="28"/>
        </w:rPr>
        <w:t xml:space="preserve">достаточны </w:t>
      </w:r>
      <w:r w:rsidRPr="0021623D">
        <w:rPr>
          <w:rFonts w:cs="Times New Roman"/>
          <w:sz w:val="28"/>
          <w:szCs w:val="28"/>
        </w:rPr>
        <w:t>для реализации образовательной программы.</w:t>
      </w:r>
    </w:p>
    <w:p w:rsidR="006306B0" w:rsidRPr="00456604" w:rsidRDefault="006306B0" w:rsidP="00456604">
      <w:pPr>
        <w:pStyle w:val="a5"/>
        <w:widowControl/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56604">
        <w:rPr>
          <w:b/>
          <w:sz w:val="28"/>
          <w:szCs w:val="28"/>
        </w:rPr>
        <w:t>Созданы</w:t>
      </w:r>
      <w:r w:rsidRPr="00456604">
        <w:rPr>
          <w:sz w:val="28"/>
          <w:szCs w:val="28"/>
        </w:rPr>
        <w:t xml:space="preserve"> условия для обеспечения включённости родительской общественности в организацию и планирование деятельности детского сада.</w:t>
      </w:r>
    </w:p>
    <w:p w:rsidR="006306B0" w:rsidRDefault="006306B0" w:rsidP="00456604">
      <w:pPr>
        <w:pStyle w:val="a5"/>
        <w:widowControl/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1623D">
        <w:rPr>
          <w:rFonts w:cs="Times New Roman"/>
          <w:b/>
          <w:sz w:val="28"/>
          <w:szCs w:val="28"/>
        </w:rPr>
        <w:t xml:space="preserve">Соответствие </w:t>
      </w:r>
      <w:r w:rsidRPr="0021623D">
        <w:rPr>
          <w:rFonts w:cs="Times New Roman"/>
          <w:sz w:val="28"/>
          <w:szCs w:val="28"/>
        </w:rPr>
        <w:t>деятельности детского сада требованиям законодательства.</w:t>
      </w:r>
    </w:p>
    <w:p w:rsidR="002A419C" w:rsidRDefault="002A419C" w:rsidP="002A419C">
      <w:pPr>
        <w:widowControl/>
        <w:suppressAutoHyphens w:val="0"/>
        <w:spacing w:line="240" w:lineRule="auto"/>
        <w:jc w:val="both"/>
        <w:rPr>
          <w:sz w:val="28"/>
          <w:szCs w:val="28"/>
        </w:rPr>
      </w:pPr>
    </w:p>
    <w:p w:rsidR="002A419C" w:rsidRPr="002A419C" w:rsidRDefault="002A419C" w:rsidP="002A419C">
      <w:pPr>
        <w:widowControl/>
        <w:suppressAutoHyphens w:val="0"/>
        <w:spacing w:line="240" w:lineRule="auto"/>
        <w:jc w:val="both"/>
        <w:rPr>
          <w:sz w:val="28"/>
          <w:szCs w:val="28"/>
        </w:rPr>
      </w:pPr>
    </w:p>
    <w:p w:rsidR="006306B0" w:rsidRPr="00FF5D71" w:rsidRDefault="006306B0" w:rsidP="00FF5D71">
      <w:pPr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456604" w:rsidRPr="00DF6364" w:rsidRDefault="00EC58A1" w:rsidP="00DF6364">
      <w:pPr>
        <w:jc w:val="center"/>
        <w:rPr>
          <w:b/>
          <w:sz w:val="24"/>
          <w:szCs w:val="24"/>
        </w:rPr>
      </w:pPr>
      <w:r w:rsidRPr="00EC58A1">
        <w:rPr>
          <w:rFonts w:eastAsia="Calibri"/>
          <w:b/>
          <w:bCs/>
          <w:kern w:val="0"/>
          <w:sz w:val="28"/>
          <w:szCs w:val="28"/>
          <w:lang w:eastAsia="en-US" w:bidi="ar-SA"/>
        </w:rPr>
        <w:t xml:space="preserve">II. </w:t>
      </w:r>
      <w:r w:rsidR="006306B0" w:rsidRPr="00EC58A1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</w:t>
      </w:r>
      <w:r w:rsidRPr="00EC58A1">
        <w:rPr>
          <w:b/>
          <w:sz w:val="28"/>
          <w:szCs w:val="28"/>
        </w:rPr>
        <w:t>Показатели деятельности</w:t>
      </w:r>
      <w:r w:rsidR="00DF6364">
        <w:rPr>
          <w:b/>
          <w:sz w:val="24"/>
          <w:szCs w:val="24"/>
        </w:rPr>
        <w:t xml:space="preserve"> МБДОУ </w:t>
      </w:r>
      <w:proofErr w:type="spellStart"/>
      <w:r w:rsidR="00DF6364" w:rsidRPr="00DF6364">
        <w:rPr>
          <w:b/>
          <w:sz w:val="28"/>
          <w:szCs w:val="28"/>
        </w:rPr>
        <w:t>д</w:t>
      </w:r>
      <w:proofErr w:type="spellEnd"/>
      <w:r w:rsidR="00DF6364" w:rsidRPr="00DF6364">
        <w:rPr>
          <w:b/>
          <w:sz w:val="28"/>
          <w:szCs w:val="28"/>
        </w:rPr>
        <w:t>/с</w:t>
      </w:r>
      <w:r w:rsidR="00456604" w:rsidRPr="00EC58A1">
        <w:rPr>
          <w:b/>
          <w:sz w:val="28"/>
          <w:szCs w:val="28"/>
        </w:rPr>
        <w:t xml:space="preserve"> «Солнышко»</w:t>
      </w:r>
      <w:r w:rsidR="00DF6364">
        <w:rPr>
          <w:b/>
          <w:sz w:val="28"/>
          <w:szCs w:val="28"/>
        </w:rPr>
        <w:t xml:space="preserve"> </w:t>
      </w:r>
      <w:proofErr w:type="gramStart"/>
      <w:r w:rsidR="00DF6364">
        <w:rPr>
          <w:b/>
          <w:sz w:val="28"/>
          <w:szCs w:val="28"/>
        </w:rPr>
        <w:t>г</w:t>
      </w:r>
      <w:proofErr w:type="gramEnd"/>
      <w:r w:rsidR="00DF6364">
        <w:rPr>
          <w:b/>
          <w:sz w:val="28"/>
          <w:szCs w:val="28"/>
        </w:rPr>
        <w:t>. Зернограда</w:t>
      </w:r>
      <w:r w:rsidR="00456604" w:rsidRPr="00EC58A1">
        <w:rPr>
          <w:b/>
          <w:sz w:val="28"/>
          <w:szCs w:val="28"/>
        </w:rPr>
        <w:t>,</w:t>
      </w:r>
    </w:p>
    <w:p w:rsidR="00456604" w:rsidRPr="00EC58A1" w:rsidRDefault="00456604" w:rsidP="00456604">
      <w:pPr>
        <w:jc w:val="center"/>
        <w:rPr>
          <w:b/>
          <w:sz w:val="28"/>
          <w:szCs w:val="28"/>
        </w:rPr>
      </w:pPr>
      <w:r w:rsidRPr="00EC58A1">
        <w:rPr>
          <w:b/>
          <w:sz w:val="28"/>
          <w:szCs w:val="28"/>
        </w:rPr>
        <w:t xml:space="preserve"> подлежащей </w:t>
      </w:r>
      <w:proofErr w:type="spellStart"/>
      <w:r w:rsidRPr="00EC58A1">
        <w:rPr>
          <w:b/>
          <w:sz w:val="28"/>
          <w:szCs w:val="28"/>
        </w:rPr>
        <w:t>самообследованию</w:t>
      </w:r>
      <w:proofErr w:type="spellEnd"/>
    </w:p>
    <w:p w:rsidR="00B404CE" w:rsidRPr="005B5066" w:rsidRDefault="00B404CE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16"/>
        <w:gridCol w:w="7406"/>
        <w:gridCol w:w="1417"/>
      </w:tblGrid>
      <w:tr w:rsidR="00FF1EB2" w:rsidTr="009F4DED">
        <w:tc>
          <w:tcPr>
            <w:tcW w:w="816" w:type="dxa"/>
            <w:vAlign w:val="center"/>
          </w:tcPr>
          <w:p w:rsidR="00FF1EB2" w:rsidRPr="00904562" w:rsidRDefault="0090456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  <w:t>№</w:t>
            </w:r>
            <w:r w:rsidR="00FF1EB2" w:rsidRPr="00904562"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proofErr w:type="gramStart"/>
            <w:r w:rsidR="00FF1EB2" w:rsidRPr="00904562"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  <w:t>п</w:t>
            </w:r>
            <w:proofErr w:type="spellEnd"/>
            <w:proofErr w:type="gramEnd"/>
            <w:r w:rsidR="00FF1EB2" w:rsidRPr="00904562"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  <w:t>/</w:t>
            </w:r>
            <w:proofErr w:type="spellStart"/>
            <w:r w:rsidR="00FF1EB2" w:rsidRPr="00904562"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  <w:t>п</w:t>
            </w:r>
            <w:proofErr w:type="spellEnd"/>
          </w:p>
        </w:tc>
        <w:tc>
          <w:tcPr>
            <w:tcW w:w="7406" w:type="dxa"/>
            <w:vAlign w:val="center"/>
          </w:tcPr>
          <w:p w:rsidR="00FF1EB2" w:rsidRPr="00904562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904562"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FF1EB2" w:rsidRPr="00904562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904562">
              <w:rPr>
                <w:rFonts w:eastAsia="Times New Roman"/>
                <w:b/>
                <w:kern w:val="0"/>
                <w:sz w:val="24"/>
                <w:szCs w:val="24"/>
                <w:lang w:eastAsia="ru-RU" w:bidi="ar-SA"/>
              </w:rPr>
              <w:t>Единица измерения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7406" w:type="dxa"/>
            <w:vAlign w:val="center"/>
          </w:tcPr>
          <w:p w:rsidR="000362F8" w:rsidRPr="000362F8" w:rsidRDefault="00FF1EB2" w:rsidP="009F4DED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B5066">
              <w:rPr>
                <w:rFonts w:eastAsia="Times New Roman"/>
                <w:b/>
                <w:kern w:val="0"/>
                <w:sz w:val="28"/>
                <w:szCs w:val="28"/>
                <w:lang w:eastAsia="ru-RU" w:bidi="ar-SA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FF1EB2" w:rsidRPr="000563E0" w:rsidRDefault="002A1EB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145</w:t>
            </w:r>
            <w:r w:rsidR="000B6B57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FF1EB2" w:rsidRPr="000563E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человек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В </w:t>
            </w:r>
            <w:proofErr w:type="gramStart"/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режиме полного дня</w:t>
            </w:r>
            <w:proofErr w:type="gramEnd"/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(8 - 12 часов)</w:t>
            </w:r>
          </w:p>
        </w:tc>
        <w:tc>
          <w:tcPr>
            <w:tcW w:w="1417" w:type="dxa"/>
          </w:tcPr>
          <w:p w:rsidR="00FF1EB2" w:rsidRPr="000563E0" w:rsidRDefault="002A1EB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145 </w:t>
            </w:r>
            <w:r w:rsidR="00FF1EB2" w:rsidRPr="000563E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человек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0 человек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1.1.3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0 человек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1.1.4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0 человек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FF1EB2" w:rsidRPr="002A1EB0" w:rsidRDefault="00FF1EB2" w:rsidP="002A1EB0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2</w:t>
            </w:r>
            <w:r w:rsidR="002A1EB0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5</w:t>
            </w:r>
            <w:r w:rsidR="000B6B57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 </w:t>
            </w:r>
            <w:r w:rsidR="002A1EB0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детей</w:t>
            </w:r>
            <w:r w:rsidR="000B6B57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/ 1</w:t>
            </w:r>
            <w:r w:rsidR="002A1EB0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7</w:t>
            </w:r>
            <w:r w:rsidR="000B6B57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1.3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FF1EB2" w:rsidRPr="002A1EB0" w:rsidRDefault="002A1EB0" w:rsidP="000B6B57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120</w:t>
            </w:r>
            <w:r w:rsidR="00B61454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детей</w:t>
            </w:r>
            <w:r w:rsidR="00FF1EB2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/</w:t>
            </w:r>
            <w:r w:rsidR="00B61454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83</w:t>
            </w:r>
            <w:r w:rsidR="000B6B57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FF1EB2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1.4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FF1EB2" w:rsidRPr="002A1EB0" w:rsidRDefault="002A1EB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145 </w:t>
            </w:r>
            <w:r w:rsidR="00FF1EB2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человек/ 100%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1.4.1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В </w:t>
            </w:r>
            <w:proofErr w:type="gramStart"/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режиме полного дня</w:t>
            </w:r>
            <w:proofErr w:type="gramEnd"/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(8 - 12 часов)</w:t>
            </w:r>
          </w:p>
        </w:tc>
        <w:tc>
          <w:tcPr>
            <w:tcW w:w="1417" w:type="dxa"/>
          </w:tcPr>
          <w:p w:rsidR="00FF1EB2" w:rsidRPr="002A1EB0" w:rsidRDefault="000B6B57" w:rsidP="002A1EB0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1</w:t>
            </w:r>
            <w:r w:rsidR="002A1EB0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45</w:t>
            </w:r>
            <w:r w:rsidR="00FF1EB2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человек/ 100%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lastRenderedPageBreak/>
              <w:t>1.4.2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0 человек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1.4.3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0 человек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1.5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FF1EB2" w:rsidRPr="000563E0" w:rsidRDefault="00D75483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5</w:t>
            </w:r>
            <w:r w:rsidR="00CF5E2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/ </w:t>
            </w:r>
            <w:r w:rsidR="002A1EB0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3</w:t>
            </w:r>
            <w:r w:rsidR="00FF1EB2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1.5.1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FF1EB2" w:rsidRPr="002A1EB0" w:rsidRDefault="00CF5E20" w:rsidP="00CF5E20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0 человек  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1.5.2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CF5E20" w:rsidRPr="002A1EB0" w:rsidRDefault="002A1EB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5</w:t>
            </w:r>
            <w:r w:rsidR="00FF1EB2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</w:t>
            </w:r>
            <w:r w:rsidR="00CF5E20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/</w:t>
            </w:r>
          </w:p>
          <w:p w:rsidR="00FF1EB2" w:rsidRPr="002A1EB0" w:rsidRDefault="002A1EB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3</w:t>
            </w:r>
            <w:r w:rsidR="00CF5E20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  <w:p w:rsidR="00CF5E20" w:rsidRPr="002A1EB0" w:rsidRDefault="00CF5E2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1.5.3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По присмотру и уходу</w:t>
            </w:r>
          </w:p>
        </w:tc>
        <w:tc>
          <w:tcPr>
            <w:tcW w:w="1417" w:type="dxa"/>
          </w:tcPr>
          <w:p w:rsidR="00CF5E20" w:rsidRPr="002A1EB0" w:rsidRDefault="002A1EB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5</w:t>
            </w:r>
            <w:r w:rsidR="00CF5E20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6B1AD8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человек</w:t>
            </w:r>
            <w:r w:rsidR="00FF1EB2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/</w:t>
            </w:r>
          </w:p>
          <w:p w:rsidR="00FF1EB2" w:rsidRPr="002A1EB0" w:rsidRDefault="002A1EB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3</w:t>
            </w:r>
            <w:r w:rsidR="00FF1EB2" w:rsidRPr="002A1EB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RPr="00A0374D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1.6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FF1EB2" w:rsidRPr="00A0374D" w:rsidRDefault="00A0374D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21</w:t>
            </w:r>
            <w:r w:rsidR="00FF1EB2" w:rsidRPr="00A0374D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д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ень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1.7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FF1EB2" w:rsidRPr="000563E0" w:rsidRDefault="00CF5E20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13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1.7.1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FF1EB2" w:rsidRPr="000563E0" w:rsidRDefault="00B173CE" w:rsidP="00CF5E20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7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человек/ 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54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1.7.2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FF1EB2" w:rsidRPr="000563E0" w:rsidRDefault="00B173CE" w:rsidP="00CF5E20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7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человек/ 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54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1.7.3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FF1EB2" w:rsidRPr="000563E0" w:rsidRDefault="00B173CE" w:rsidP="00CF5E20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6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человек/ 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46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1.7.4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FF1EB2" w:rsidRPr="000563E0" w:rsidRDefault="00B173CE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6</w:t>
            </w:r>
            <w:r w:rsidR="00CF5E20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еловек/ 46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1.8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FF1EB2" w:rsidRPr="000563E0" w:rsidRDefault="00B173CE" w:rsidP="002527AB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10 человек/ 77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1.8.1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Высшая</w:t>
            </w:r>
          </w:p>
        </w:tc>
        <w:tc>
          <w:tcPr>
            <w:tcW w:w="1417" w:type="dxa"/>
          </w:tcPr>
          <w:p w:rsidR="00FF1EB2" w:rsidRPr="000563E0" w:rsidRDefault="00B173CE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5 человек/ 38,5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1.8.2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Первая</w:t>
            </w:r>
          </w:p>
        </w:tc>
        <w:tc>
          <w:tcPr>
            <w:tcW w:w="1417" w:type="dxa"/>
          </w:tcPr>
          <w:p w:rsidR="00FF1EB2" w:rsidRPr="000563E0" w:rsidRDefault="00B173CE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5 человек/ 38,5%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1.9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1.9.1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До 5 лет</w:t>
            </w:r>
          </w:p>
        </w:tc>
        <w:tc>
          <w:tcPr>
            <w:tcW w:w="1417" w:type="dxa"/>
          </w:tcPr>
          <w:p w:rsidR="00FF1EB2" w:rsidRPr="000563E0" w:rsidRDefault="00B34CF3" w:rsidP="002527AB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4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человека/ 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30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1.9.2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Свыше 30 лет</w:t>
            </w:r>
          </w:p>
        </w:tc>
        <w:tc>
          <w:tcPr>
            <w:tcW w:w="1417" w:type="dxa"/>
          </w:tcPr>
          <w:p w:rsidR="00FF1EB2" w:rsidRPr="000563E0" w:rsidRDefault="00B34CF3" w:rsidP="002527AB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1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человек/ 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8%</w:t>
            </w:r>
            <w:r w:rsidR="002527AB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1.10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FF1EB2" w:rsidRPr="000563E0" w:rsidRDefault="00B34CF3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4 человека/ 30%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FF1EB2" w:rsidRPr="000563E0" w:rsidRDefault="002527AB" w:rsidP="002527AB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0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человек/ 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proofErr w:type="gramStart"/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FF1EB2" w:rsidRPr="000563E0" w:rsidRDefault="00FF1EB2" w:rsidP="002527AB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1</w:t>
            </w:r>
            <w:r w:rsidR="00B34CF3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4</w:t>
            </w: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человек/ 100%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1.13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FF1EB2" w:rsidRPr="000563E0" w:rsidRDefault="00B34CF3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lastRenderedPageBreak/>
              <w:t>14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человек/ 100%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lastRenderedPageBreak/>
              <w:t>1.14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FF1EB2" w:rsidRPr="000563E0" w:rsidRDefault="00FF1EB2" w:rsidP="002527AB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1 человек/  </w:t>
            </w:r>
            <w:r w:rsidR="0054627A" w:rsidRPr="0054627A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11</w:t>
            </w:r>
            <w:r w:rsidR="00AA69C3" w:rsidRPr="0054627A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54627A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детей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1.15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1.15.1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Музыкального руководителя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да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1.15.2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FF1EB2" w:rsidRPr="000563E0" w:rsidRDefault="00A0374D" w:rsidP="00B34CF3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да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1.15.3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Учителя-логопеда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да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1.15.4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Логопеда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нет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1.15.5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Учителя-дефектолога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нет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1.15.6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Педагога-психолога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да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FF5D71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7406" w:type="dxa"/>
            <w:vAlign w:val="center"/>
          </w:tcPr>
          <w:p w:rsidR="00FF1EB2" w:rsidRPr="000362F8" w:rsidRDefault="00FF1EB2" w:rsidP="009F4DED">
            <w:pPr>
              <w:widowControl/>
              <w:suppressAutoHyphens w:val="0"/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0362F8">
              <w:rPr>
                <w:rFonts w:eastAsia="Times New Roman"/>
                <w:b/>
                <w:kern w:val="0"/>
                <w:sz w:val="28"/>
                <w:szCs w:val="28"/>
                <w:lang w:eastAsia="ru-RU" w:bidi="ar-SA"/>
              </w:rPr>
              <w:t>Инфраструктура</w:t>
            </w:r>
          </w:p>
        </w:tc>
        <w:tc>
          <w:tcPr>
            <w:tcW w:w="1417" w:type="dxa"/>
          </w:tcPr>
          <w:p w:rsidR="00FF1EB2" w:rsidRPr="000563E0" w:rsidRDefault="00FF1EB2" w:rsidP="00FF5D71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2.1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FF1EB2" w:rsidRDefault="00AA69C3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298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кв</w:t>
            </w:r>
            <w:proofErr w:type="gramStart"/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.м</w:t>
            </w:r>
            <w:proofErr w:type="gramEnd"/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  <w:p w:rsidR="00FF1EB2" w:rsidRPr="000563E0" w:rsidRDefault="0054627A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 w:rsidRPr="0054627A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2</w:t>
            </w:r>
            <w:r w:rsidR="00AA69C3" w:rsidRPr="0054627A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FF1EB2" w:rsidRPr="0054627A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кв</w:t>
            </w:r>
            <w:proofErr w:type="gramStart"/>
            <w:r w:rsidR="00FF1EB2" w:rsidRPr="0054627A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.м</w:t>
            </w:r>
            <w:proofErr w:type="gramEnd"/>
            <w:r w:rsidR="00FF1EB2" w:rsidRPr="0054627A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/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на               1 ребенка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2.2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FF1EB2" w:rsidRPr="000563E0" w:rsidRDefault="00AA69C3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92</w:t>
            </w:r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 xml:space="preserve"> кв</w:t>
            </w:r>
            <w:proofErr w:type="gramStart"/>
            <w:r w:rsidR="00FF1EB2"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.м</w:t>
            </w:r>
            <w:proofErr w:type="gramEnd"/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2.3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нет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2.4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Наличие музыкального зала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да</w:t>
            </w:r>
          </w:p>
        </w:tc>
      </w:tr>
      <w:tr w:rsidR="00FF1EB2" w:rsidTr="009F4DED">
        <w:tc>
          <w:tcPr>
            <w:tcW w:w="81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2.5</w:t>
            </w:r>
          </w:p>
        </w:tc>
        <w:tc>
          <w:tcPr>
            <w:tcW w:w="7406" w:type="dxa"/>
            <w:vAlign w:val="center"/>
          </w:tcPr>
          <w:p w:rsidR="00FF1EB2" w:rsidRPr="00BD3990" w:rsidRDefault="00FF1EB2" w:rsidP="009F4DED">
            <w:pPr>
              <w:widowControl/>
              <w:suppressAutoHyphens w:val="0"/>
              <w:spacing w:line="240" w:lineRule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BD399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FF1EB2" w:rsidRPr="000563E0" w:rsidRDefault="00FF1EB2" w:rsidP="009F4DED">
            <w:pPr>
              <w:widowControl/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en-US" w:bidi="ar-SA"/>
              </w:rPr>
              <w:t>да</w:t>
            </w:r>
          </w:p>
        </w:tc>
      </w:tr>
    </w:tbl>
    <w:p w:rsidR="00FF1EB2" w:rsidRPr="00BD3990" w:rsidRDefault="00FF1EB2" w:rsidP="00FF1EB2">
      <w:pPr>
        <w:widowControl/>
        <w:suppressAutoHyphens w:val="0"/>
        <w:spacing w:line="240" w:lineRule="auto"/>
        <w:rPr>
          <w:rFonts w:eastAsia="Times New Roman"/>
          <w:kern w:val="0"/>
          <w:sz w:val="24"/>
          <w:szCs w:val="24"/>
          <w:lang w:eastAsia="en-US" w:bidi="ar-SA"/>
        </w:rPr>
      </w:pPr>
    </w:p>
    <w:p w:rsidR="00FF1EB2" w:rsidRDefault="00FF1EB2" w:rsidP="00FF1E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rFonts w:eastAsia="Times New Roman"/>
          <w:kern w:val="0"/>
          <w:sz w:val="24"/>
          <w:szCs w:val="24"/>
          <w:lang w:bidi="ar-SA"/>
        </w:rPr>
      </w:pPr>
    </w:p>
    <w:p w:rsidR="00F61820" w:rsidRPr="001822F1" w:rsidRDefault="00F61820" w:rsidP="001A68EC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</w:p>
    <w:sectPr w:rsidR="00F61820" w:rsidRPr="001822F1" w:rsidSect="00C223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</w:rPr>
    </w:lvl>
  </w:abstractNum>
  <w:abstractNum w:abstractNumId="2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571"/>
        </w:tabs>
        <w:ind w:left="1283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9.11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-77"/>
        </w:tabs>
        <w:ind w:left="1069" w:hanging="360"/>
      </w:pPr>
      <w:rPr>
        <w:rFonts w:ascii="Wingdings" w:hAnsi="Wingdings" w:cs="Wingdings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5CFD"/>
    <w:multiLevelType w:val="hybridMultilevel"/>
    <w:tmpl w:val="457E7AD2"/>
    <w:lvl w:ilvl="0" w:tplc="4E7C3F28">
      <w:start w:val="1"/>
      <w:numFmt w:val="bullet"/>
      <w:pStyle w:val="21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7">
    <w:nsid w:val="00006BFC"/>
    <w:multiLevelType w:val="hybridMultilevel"/>
    <w:tmpl w:val="26948432"/>
    <w:lvl w:ilvl="0" w:tplc="18643188">
      <w:start w:val="1"/>
      <w:numFmt w:val="bullet"/>
      <w:lvlText w:val="В"/>
      <w:lvlJc w:val="left"/>
    </w:lvl>
    <w:lvl w:ilvl="1" w:tplc="B36853BA">
      <w:numFmt w:val="decimal"/>
      <w:lvlText w:val=""/>
      <w:lvlJc w:val="left"/>
    </w:lvl>
    <w:lvl w:ilvl="2" w:tplc="93F24D2A">
      <w:numFmt w:val="decimal"/>
      <w:lvlText w:val=""/>
      <w:lvlJc w:val="left"/>
    </w:lvl>
    <w:lvl w:ilvl="3" w:tplc="CDB07B36">
      <w:numFmt w:val="decimal"/>
      <w:lvlText w:val=""/>
      <w:lvlJc w:val="left"/>
    </w:lvl>
    <w:lvl w:ilvl="4" w:tplc="6CFA4F0E">
      <w:numFmt w:val="decimal"/>
      <w:lvlText w:val=""/>
      <w:lvlJc w:val="left"/>
    </w:lvl>
    <w:lvl w:ilvl="5" w:tplc="4E06C648">
      <w:numFmt w:val="decimal"/>
      <w:lvlText w:val=""/>
      <w:lvlJc w:val="left"/>
    </w:lvl>
    <w:lvl w:ilvl="6" w:tplc="737CBF58">
      <w:numFmt w:val="decimal"/>
      <w:lvlText w:val=""/>
      <w:lvlJc w:val="left"/>
    </w:lvl>
    <w:lvl w:ilvl="7" w:tplc="24FAD6F8">
      <w:numFmt w:val="decimal"/>
      <w:lvlText w:val=""/>
      <w:lvlJc w:val="left"/>
    </w:lvl>
    <w:lvl w:ilvl="8" w:tplc="7EB2F9F0">
      <w:numFmt w:val="decimal"/>
      <w:lvlText w:val=""/>
      <w:lvlJc w:val="left"/>
    </w:lvl>
  </w:abstractNum>
  <w:abstractNum w:abstractNumId="8">
    <w:nsid w:val="00007F96"/>
    <w:multiLevelType w:val="hybridMultilevel"/>
    <w:tmpl w:val="2BD607A0"/>
    <w:lvl w:ilvl="0" w:tplc="EB5A9856">
      <w:start w:val="1"/>
      <w:numFmt w:val="bullet"/>
      <w:lvlText w:val="и"/>
      <w:lvlJc w:val="left"/>
    </w:lvl>
    <w:lvl w:ilvl="1" w:tplc="CA8E678E">
      <w:start w:val="1"/>
      <w:numFmt w:val="bullet"/>
      <w:lvlText w:val="В"/>
      <w:lvlJc w:val="left"/>
    </w:lvl>
    <w:lvl w:ilvl="2" w:tplc="0E367F46">
      <w:start w:val="6"/>
      <w:numFmt w:val="decimal"/>
      <w:lvlText w:val="%3."/>
      <w:lvlJc w:val="left"/>
    </w:lvl>
    <w:lvl w:ilvl="3" w:tplc="FFC2498C">
      <w:numFmt w:val="decimal"/>
      <w:lvlText w:val=""/>
      <w:lvlJc w:val="left"/>
    </w:lvl>
    <w:lvl w:ilvl="4" w:tplc="E97CC13E">
      <w:numFmt w:val="decimal"/>
      <w:lvlText w:val=""/>
      <w:lvlJc w:val="left"/>
    </w:lvl>
    <w:lvl w:ilvl="5" w:tplc="DECA69AE">
      <w:numFmt w:val="decimal"/>
      <w:lvlText w:val=""/>
      <w:lvlJc w:val="left"/>
    </w:lvl>
    <w:lvl w:ilvl="6" w:tplc="B818FF7E">
      <w:numFmt w:val="decimal"/>
      <w:lvlText w:val=""/>
      <w:lvlJc w:val="left"/>
    </w:lvl>
    <w:lvl w:ilvl="7" w:tplc="20026918">
      <w:numFmt w:val="decimal"/>
      <w:lvlText w:val=""/>
      <w:lvlJc w:val="left"/>
    </w:lvl>
    <w:lvl w:ilvl="8" w:tplc="2F205BD4">
      <w:numFmt w:val="decimal"/>
      <w:lvlText w:val=""/>
      <w:lvlJc w:val="left"/>
    </w:lvl>
  </w:abstractNum>
  <w:abstractNum w:abstractNumId="9">
    <w:nsid w:val="013A4F03"/>
    <w:multiLevelType w:val="multilevel"/>
    <w:tmpl w:val="E93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5370C"/>
    <w:multiLevelType w:val="multilevel"/>
    <w:tmpl w:val="15D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1777CC"/>
    <w:multiLevelType w:val="multilevel"/>
    <w:tmpl w:val="5402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59141E"/>
    <w:multiLevelType w:val="hybridMultilevel"/>
    <w:tmpl w:val="074C558A"/>
    <w:lvl w:ilvl="0" w:tplc="0000000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5916C3"/>
    <w:multiLevelType w:val="multilevel"/>
    <w:tmpl w:val="F988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F1E30"/>
    <w:multiLevelType w:val="multilevel"/>
    <w:tmpl w:val="C096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FB2F4F"/>
    <w:multiLevelType w:val="multilevel"/>
    <w:tmpl w:val="3698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34E80"/>
    <w:multiLevelType w:val="multilevel"/>
    <w:tmpl w:val="7ECE4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56D1C"/>
    <w:multiLevelType w:val="hybridMultilevel"/>
    <w:tmpl w:val="2C204CEE"/>
    <w:lvl w:ilvl="0" w:tplc="0000000A">
      <w:start w:val="1"/>
      <w:numFmt w:val="bullet"/>
      <w:lvlText w:val=""/>
      <w:lvlJc w:val="left"/>
      <w:pPr>
        <w:ind w:left="150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2C56F31"/>
    <w:multiLevelType w:val="hybridMultilevel"/>
    <w:tmpl w:val="2A2A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74182"/>
    <w:multiLevelType w:val="hybridMultilevel"/>
    <w:tmpl w:val="B5120604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B04F4"/>
    <w:multiLevelType w:val="hybridMultilevel"/>
    <w:tmpl w:val="5C78C202"/>
    <w:lvl w:ilvl="0" w:tplc="0000000A">
      <w:start w:val="1"/>
      <w:numFmt w:val="bullet"/>
      <w:lvlText w:val=""/>
      <w:lvlJc w:val="left"/>
      <w:pPr>
        <w:ind w:left="113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>
    <w:nsid w:val="35D0309E"/>
    <w:multiLevelType w:val="hybridMultilevel"/>
    <w:tmpl w:val="9AE81DDE"/>
    <w:lvl w:ilvl="0" w:tplc="25DE2DC4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9D5FB6"/>
    <w:multiLevelType w:val="hybridMultilevel"/>
    <w:tmpl w:val="30E4FE94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F6180"/>
    <w:multiLevelType w:val="multilevel"/>
    <w:tmpl w:val="5AAA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8293A"/>
    <w:multiLevelType w:val="hybridMultilevel"/>
    <w:tmpl w:val="FB62A81E"/>
    <w:lvl w:ilvl="0" w:tplc="8F4E1214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84D48BF"/>
    <w:multiLevelType w:val="multilevel"/>
    <w:tmpl w:val="2EF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47004"/>
    <w:multiLevelType w:val="hybridMultilevel"/>
    <w:tmpl w:val="165057B8"/>
    <w:lvl w:ilvl="0" w:tplc="0000000A">
      <w:start w:val="1"/>
      <w:numFmt w:val="bullet"/>
      <w:lvlText w:val=""/>
      <w:lvlJc w:val="left"/>
      <w:pPr>
        <w:ind w:left="150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1402FFB"/>
    <w:multiLevelType w:val="hybridMultilevel"/>
    <w:tmpl w:val="DEAE7256"/>
    <w:lvl w:ilvl="0" w:tplc="1FE877D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A46791"/>
    <w:multiLevelType w:val="multilevel"/>
    <w:tmpl w:val="FC4475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D532F"/>
    <w:multiLevelType w:val="hybridMultilevel"/>
    <w:tmpl w:val="EB66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16D44"/>
    <w:multiLevelType w:val="hybridMultilevel"/>
    <w:tmpl w:val="02A01A88"/>
    <w:lvl w:ilvl="0" w:tplc="B22E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01258C"/>
    <w:multiLevelType w:val="hybridMultilevel"/>
    <w:tmpl w:val="9C1090D0"/>
    <w:lvl w:ilvl="0" w:tplc="0F4C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12FB6"/>
    <w:multiLevelType w:val="hybridMultilevel"/>
    <w:tmpl w:val="2796FB36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D6F48"/>
    <w:multiLevelType w:val="multilevel"/>
    <w:tmpl w:val="C11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26"/>
  </w:num>
  <w:num w:numId="6">
    <w:abstractNumId w:val="1"/>
  </w:num>
  <w:num w:numId="7">
    <w:abstractNumId w:val="3"/>
  </w:num>
  <w:num w:numId="8">
    <w:abstractNumId w:val="5"/>
  </w:num>
  <w:num w:numId="9">
    <w:abstractNumId w:val="27"/>
  </w:num>
  <w:num w:numId="10">
    <w:abstractNumId w:val="33"/>
  </w:num>
  <w:num w:numId="11">
    <w:abstractNumId w:val="30"/>
  </w:num>
  <w:num w:numId="12">
    <w:abstractNumId w:val="7"/>
  </w:num>
  <w:num w:numId="13">
    <w:abstractNumId w:val="8"/>
  </w:num>
  <w:num w:numId="14">
    <w:abstractNumId w:val="32"/>
  </w:num>
  <w:num w:numId="15">
    <w:abstractNumId w:val="34"/>
  </w:num>
  <w:num w:numId="16">
    <w:abstractNumId w:val="20"/>
  </w:num>
  <w:num w:numId="17">
    <w:abstractNumId w:val="28"/>
  </w:num>
  <w:num w:numId="18">
    <w:abstractNumId w:val="11"/>
  </w:num>
  <w:num w:numId="19">
    <w:abstractNumId w:val="25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  <w:num w:numId="24">
    <w:abstractNumId w:val="23"/>
  </w:num>
  <w:num w:numId="25">
    <w:abstractNumId w:val="16"/>
  </w:num>
  <w:num w:numId="26">
    <w:abstractNumId w:val="24"/>
  </w:num>
  <w:num w:numId="27">
    <w:abstractNumId w:val="36"/>
  </w:num>
  <w:num w:numId="28">
    <w:abstractNumId w:val="17"/>
  </w:num>
  <w:num w:numId="29">
    <w:abstractNumId w:val="19"/>
  </w:num>
  <w:num w:numId="30">
    <w:abstractNumId w:val="35"/>
  </w:num>
  <w:num w:numId="31">
    <w:abstractNumId w:val="21"/>
  </w:num>
  <w:num w:numId="32">
    <w:abstractNumId w:val="29"/>
  </w:num>
  <w:num w:numId="33">
    <w:abstractNumId w:val="15"/>
  </w:num>
  <w:num w:numId="34">
    <w:abstractNumId w:val="12"/>
  </w:num>
  <w:num w:numId="35">
    <w:abstractNumId w:val="18"/>
  </w:num>
  <w:num w:numId="36">
    <w:abstractNumId w:val="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34D2"/>
    <w:rsid w:val="0000003D"/>
    <w:rsid w:val="000119F9"/>
    <w:rsid w:val="000228B0"/>
    <w:rsid w:val="00030ACC"/>
    <w:rsid w:val="00034D4B"/>
    <w:rsid w:val="000362F8"/>
    <w:rsid w:val="00042D5E"/>
    <w:rsid w:val="00054353"/>
    <w:rsid w:val="0006683B"/>
    <w:rsid w:val="0008088C"/>
    <w:rsid w:val="00090386"/>
    <w:rsid w:val="00091D47"/>
    <w:rsid w:val="00097435"/>
    <w:rsid w:val="000A3218"/>
    <w:rsid w:val="000A71E5"/>
    <w:rsid w:val="000B6B57"/>
    <w:rsid w:val="000D494D"/>
    <w:rsid w:val="000F044D"/>
    <w:rsid w:val="000F2131"/>
    <w:rsid w:val="00103CC0"/>
    <w:rsid w:val="00104327"/>
    <w:rsid w:val="00104FF8"/>
    <w:rsid w:val="00117494"/>
    <w:rsid w:val="0013310D"/>
    <w:rsid w:val="00145004"/>
    <w:rsid w:val="001454BD"/>
    <w:rsid w:val="0015038C"/>
    <w:rsid w:val="00156727"/>
    <w:rsid w:val="00160729"/>
    <w:rsid w:val="00160775"/>
    <w:rsid w:val="00161E14"/>
    <w:rsid w:val="001646EF"/>
    <w:rsid w:val="001658D9"/>
    <w:rsid w:val="001679AA"/>
    <w:rsid w:val="001718FA"/>
    <w:rsid w:val="001822F1"/>
    <w:rsid w:val="00187237"/>
    <w:rsid w:val="00197530"/>
    <w:rsid w:val="001A2A2F"/>
    <w:rsid w:val="001A2AFB"/>
    <w:rsid w:val="001A3264"/>
    <w:rsid w:val="001A68EC"/>
    <w:rsid w:val="001C05C8"/>
    <w:rsid w:val="001C63E7"/>
    <w:rsid w:val="001C7BCC"/>
    <w:rsid w:val="001D1A45"/>
    <w:rsid w:val="001E3697"/>
    <w:rsid w:val="00210507"/>
    <w:rsid w:val="00227B33"/>
    <w:rsid w:val="0024078D"/>
    <w:rsid w:val="00246D45"/>
    <w:rsid w:val="002500C2"/>
    <w:rsid w:val="002527AB"/>
    <w:rsid w:val="0026284F"/>
    <w:rsid w:val="00276EC2"/>
    <w:rsid w:val="002A1EB0"/>
    <w:rsid w:val="002A419C"/>
    <w:rsid w:val="002C11EB"/>
    <w:rsid w:val="002C201B"/>
    <w:rsid w:val="002C453A"/>
    <w:rsid w:val="002C531F"/>
    <w:rsid w:val="002D68B8"/>
    <w:rsid w:val="002E0C31"/>
    <w:rsid w:val="002E38AC"/>
    <w:rsid w:val="002F1C8E"/>
    <w:rsid w:val="003034D3"/>
    <w:rsid w:val="00316FA1"/>
    <w:rsid w:val="00317253"/>
    <w:rsid w:val="00317DD9"/>
    <w:rsid w:val="0033309E"/>
    <w:rsid w:val="003339A7"/>
    <w:rsid w:val="00334570"/>
    <w:rsid w:val="00334A35"/>
    <w:rsid w:val="00340E0D"/>
    <w:rsid w:val="00357A09"/>
    <w:rsid w:val="00364A2C"/>
    <w:rsid w:val="0037393A"/>
    <w:rsid w:val="00380C32"/>
    <w:rsid w:val="003851AB"/>
    <w:rsid w:val="00385F07"/>
    <w:rsid w:val="00395A98"/>
    <w:rsid w:val="00395F46"/>
    <w:rsid w:val="003C2CE6"/>
    <w:rsid w:val="003D453F"/>
    <w:rsid w:val="003D7097"/>
    <w:rsid w:val="003F5362"/>
    <w:rsid w:val="00403820"/>
    <w:rsid w:val="00406873"/>
    <w:rsid w:val="004235D9"/>
    <w:rsid w:val="00423C9E"/>
    <w:rsid w:val="004428AB"/>
    <w:rsid w:val="00442B6F"/>
    <w:rsid w:val="00456604"/>
    <w:rsid w:val="00461F33"/>
    <w:rsid w:val="00464B1B"/>
    <w:rsid w:val="00474299"/>
    <w:rsid w:val="00474C79"/>
    <w:rsid w:val="00475F93"/>
    <w:rsid w:val="00480DB2"/>
    <w:rsid w:val="004835A2"/>
    <w:rsid w:val="00492FDD"/>
    <w:rsid w:val="004A38BD"/>
    <w:rsid w:val="004B69F2"/>
    <w:rsid w:val="004D451B"/>
    <w:rsid w:val="004E4F4E"/>
    <w:rsid w:val="004F349A"/>
    <w:rsid w:val="005060CB"/>
    <w:rsid w:val="00510E3D"/>
    <w:rsid w:val="00512504"/>
    <w:rsid w:val="00512616"/>
    <w:rsid w:val="00516677"/>
    <w:rsid w:val="00543190"/>
    <w:rsid w:val="0054627A"/>
    <w:rsid w:val="005514BB"/>
    <w:rsid w:val="00557273"/>
    <w:rsid w:val="00563507"/>
    <w:rsid w:val="005747C6"/>
    <w:rsid w:val="00583968"/>
    <w:rsid w:val="005845FC"/>
    <w:rsid w:val="00585E08"/>
    <w:rsid w:val="005911D9"/>
    <w:rsid w:val="005A237F"/>
    <w:rsid w:val="005A302F"/>
    <w:rsid w:val="005A34C4"/>
    <w:rsid w:val="005B5066"/>
    <w:rsid w:val="005B57C7"/>
    <w:rsid w:val="005C3A1C"/>
    <w:rsid w:val="005C5674"/>
    <w:rsid w:val="005E7250"/>
    <w:rsid w:val="005E7EB5"/>
    <w:rsid w:val="005F2480"/>
    <w:rsid w:val="005F57DF"/>
    <w:rsid w:val="006047F6"/>
    <w:rsid w:val="00612AB2"/>
    <w:rsid w:val="00613446"/>
    <w:rsid w:val="00615482"/>
    <w:rsid w:val="006263D7"/>
    <w:rsid w:val="006306B0"/>
    <w:rsid w:val="006332A4"/>
    <w:rsid w:val="00636B71"/>
    <w:rsid w:val="00645B1C"/>
    <w:rsid w:val="0065187E"/>
    <w:rsid w:val="00653074"/>
    <w:rsid w:val="006567D1"/>
    <w:rsid w:val="00657B9C"/>
    <w:rsid w:val="00664CEB"/>
    <w:rsid w:val="00670512"/>
    <w:rsid w:val="00671F23"/>
    <w:rsid w:val="0067593F"/>
    <w:rsid w:val="00676372"/>
    <w:rsid w:val="00680B32"/>
    <w:rsid w:val="00682E7F"/>
    <w:rsid w:val="00686DE1"/>
    <w:rsid w:val="00696DA9"/>
    <w:rsid w:val="006B1AD8"/>
    <w:rsid w:val="006C0817"/>
    <w:rsid w:val="006C6C19"/>
    <w:rsid w:val="006E59EE"/>
    <w:rsid w:val="006F36AB"/>
    <w:rsid w:val="00700323"/>
    <w:rsid w:val="00703380"/>
    <w:rsid w:val="00711758"/>
    <w:rsid w:val="00715790"/>
    <w:rsid w:val="007161A7"/>
    <w:rsid w:val="007163CB"/>
    <w:rsid w:val="007343FD"/>
    <w:rsid w:val="007369E0"/>
    <w:rsid w:val="007374AB"/>
    <w:rsid w:val="0075419D"/>
    <w:rsid w:val="00754783"/>
    <w:rsid w:val="00757B14"/>
    <w:rsid w:val="007756F7"/>
    <w:rsid w:val="00780609"/>
    <w:rsid w:val="0078783F"/>
    <w:rsid w:val="00797BC8"/>
    <w:rsid w:val="00797E54"/>
    <w:rsid w:val="007B27E0"/>
    <w:rsid w:val="007C2210"/>
    <w:rsid w:val="007C5AA8"/>
    <w:rsid w:val="007C6359"/>
    <w:rsid w:val="007E1073"/>
    <w:rsid w:val="007F004F"/>
    <w:rsid w:val="007F3254"/>
    <w:rsid w:val="00811162"/>
    <w:rsid w:val="0081223D"/>
    <w:rsid w:val="00814101"/>
    <w:rsid w:val="00823D27"/>
    <w:rsid w:val="008402FF"/>
    <w:rsid w:val="00840DDD"/>
    <w:rsid w:val="00851022"/>
    <w:rsid w:val="008614BE"/>
    <w:rsid w:val="008973C9"/>
    <w:rsid w:val="008A2135"/>
    <w:rsid w:val="008A3B9D"/>
    <w:rsid w:val="008B2D26"/>
    <w:rsid w:val="008B5D9B"/>
    <w:rsid w:val="008C6E97"/>
    <w:rsid w:val="008D6630"/>
    <w:rsid w:val="008F64AA"/>
    <w:rsid w:val="00904562"/>
    <w:rsid w:val="00921C0A"/>
    <w:rsid w:val="009417F0"/>
    <w:rsid w:val="009431A7"/>
    <w:rsid w:val="00944928"/>
    <w:rsid w:val="00962667"/>
    <w:rsid w:val="009749EB"/>
    <w:rsid w:val="009807FF"/>
    <w:rsid w:val="00983D25"/>
    <w:rsid w:val="00985884"/>
    <w:rsid w:val="009A6B8A"/>
    <w:rsid w:val="009B2CB5"/>
    <w:rsid w:val="009C6C09"/>
    <w:rsid w:val="009E096A"/>
    <w:rsid w:val="009E40F9"/>
    <w:rsid w:val="009F0888"/>
    <w:rsid w:val="009F0FF3"/>
    <w:rsid w:val="009F1FF4"/>
    <w:rsid w:val="009F387E"/>
    <w:rsid w:val="009F4DED"/>
    <w:rsid w:val="00A0230E"/>
    <w:rsid w:val="00A0374D"/>
    <w:rsid w:val="00A11429"/>
    <w:rsid w:val="00A117FD"/>
    <w:rsid w:val="00A258FC"/>
    <w:rsid w:val="00A25E55"/>
    <w:rsid w:val="00A3721C"/>
    <w:rsid w:val="00A437DB"/>
    <w:rsid w:val="00A5025A"/>
    <w:rsid w:val="00A5295D"/>
    <w:rsid w:val="00A60689"/>
    <w:rsid w:val="00A67709"/>
    <w:rsid w:val="00A72018"/>
    <w:rsid w:val="00A82878"/>
    <w:rsid w:val="00A8720F"/>
    <w:rsid w:val="00A90E7E"/>
    <w:rsid w:val="00AA4F50"/>
    <w:rsid w:val="00AA5E9A"/>
    <w:rsid w:val="00AA69C3"/>
    <w:rsid w:val="00AA7941"/>
    <w:rsid w:val="00AC0276"/>
    <w:rsid w:val="00AC178B"/>
    <w:rsid w:val="00AC3F82"/>
    <w:rsid w:val="00AC49A8"/>
    <w:rsid w:val="00AD137D"/>
    <w:rsid w:val="00AD1AF9"/>
    <w:rsid w:val="00AD401E"/>
    <w:rsid w:val="00AD67F1"/>
    <w:rsid w:val="00AE3D89"/>
    <w:rsid w:val="00AE5D7A"/>
    <w:rsid w:val="00AE70A9"/>
    <w:rsid w:val="00AF1890"/>
    <w:rsid w:val="00AF33A9"/>
    <w:rsid w:val="00AF375E"/>
    <w:rsid w:val="00AF73A9"/>
    <w:rsid w:val="00B05D75"/>
    <w:rsid w:val="00B067AE"/>
    <w:rsid w:val="00B173CE"/>
    <w:rsid w:val="00B234D2"/>
    <w:rsid w:val="00B25579"/>
    <w:rsid w:val="00B34CF3"/>
    <w:rsid w:val="00B37A48"/>
    <w:rsid w:val="00B404CE"/>
    <w:rsid w:val="00B4425B"/>
    <w:rsid w:val="00B509E0"/>
    <w:rsid w:val="00B52F22"/>
    <w:rsid w:val="00B60208"/>
    <w:rsid w:val="00B6091F"/>
    <w:rsid w:val="00B61454"/>
    <w:rsid w:val="00B70853"/>
    <w:rsid w:val="00B72D33"/>
    <w:rsid w:val="00B85607"/>
    <w:rsid w:val="00B93829"/>
    <w:rsid w:val="00B95868"/>
    <w:rsid w:val="00B96702"/>
    <w:rsid w:val="00BA0493"/>
    <w:rsid w:val="00BA6E89"/>
    <w:rsid w:val="00BB0873"/>
    <w:rsid w:val="00BC6C9C"/>
    <w:rsid w:val="00BD78D0"/>
    <w:rsid w:val="00BE2697"/>
    <w:rsid w:val="00BE5C6C"/>
    <w:rsid w:val="00BE733D"/>
    <w:rsid w:val="00BF160B"/>
    <w:rsid w:val="00BF3973"/>
    <w:rsid w:val="00BF633D"/>
    <w:rsid w:val="00C02329"/>
    <w:rsid w:val="00C13AA4"/>
    <w:rsid w:val="00C2231B"/>
    <w:rsid w:val="00C32AE5"/>
    <w:rsid w:val="00C33383"/>
    <w:rsid w:val="00C33B0F"/>
    <w:rsid w:val="00C36FE5"/>
    <w:rsid w:val="00C45C1A"/>
    <w:rsid w:val="00C46551"/>
    <w:rsid w:val="00C4701D"/>
    <w:rsid w:val="00C62601"/>
    <w:rsid w:val="00C836A3"/>
    <w:rsid w:val="00C85E80"/>
    <w:rsid w:val="00CA72E5"/>
    <w:rsid w:val="00CB4523"/>
    <w:rsid w:val="00CB709A"/>
    <w:rsid w:val="00CC48A0"/>
    <w:rsid w:val="00CD1EE9"/>
    <w:rsid w:val="00CD4E79"/>
    <w:rsid w:val="00CE5401"/>
    <w:rsid w:val="00CE65A0"/>
    <w:rsid w:val="00CF4020"/>
    <w:rsid w:val="00CF5E20"/>
    <w:rsid w:val="00D007C6"/>
    <w:rsid w:val="00D015CF"/>
    <w:rsid w:val="00D01C71"/>
    <w:rsid w:val="00D035C7"/>
    <w:rsid w:val="00D25235"/>
    <w:rsid w:val="00D3152E"/>
    <w:rsid w:val="00D42970"/>
    <w:rsid w:val="00D47C7C"/>
    <w:rsid w:val="00D5513B"/>
    <w:rsid w:val="00D65486"/>
    <w:rsid w:val="00D674A5"/>
    <w:rsid w:val="00D75483"/>
    <w:rsid w:val="00D76240"/>
    <w:rsid w:val="00D811E2"/>
    <w:rsid w:val="00D8374C"/>
    <w:rsid w:val="00D87954"/>
    <w:rsid w:val="00DA5B76"/>
    <w:rsid w:val="00DA678A"/>
    <w:rsid w:val="00DC3877"/>
    <w:rsid w:val="00DC7335"/>
    <w:rsid w:val="00DD376C"/>
    <w:rsid w:val="00DD5E73"/>
    <w:rsid w:val="00DE1985"/>
    <w:rsid w:val="00DE77FB"/>
    <w:rsid w:val="00DF5A11"/>
    <w:rsid w:val="00DF6364"/>
    <w:rsid w:val="00E126BF"/>
    <w:rsid w:val="00E13DFC"/>
    <w:rsid w:val="00E161EE"/>
    <w:rsid w:val="00E246AD"/>
    <w:rsid w:val="00E44742"/>
    <w:rsid w:val="00E60C6A"/>
    <w:rsid w:val="00E627A8"/>
    <w:rsid w:val="00E634A1"/>
    <w:rsid w:val="00E7246C"/>
    <w:rsid w:val="00E733DF"/>
    <w:rsid w:val="00E86A0C"/>
    <w:rsid w:val="00E86F74"/>
    <w:rsid w:val="00E92423"/>
    <w:rsid w:val="00E95793"/>
    <w:rsid w:val="00EA279F"/>
    <w:rsid w:val="00EA4CBC"/>
    <w:rsid w:val="00EC58A1"/>
    <w:rsid w:val="00ED46AF"/>
    <w:rsid w:val="00EE05F3"/>
    <w:rsid w:val="00EE5BA2"/>
    <w:rsid w:val="00EE6EFD"/>
    <w:rsid w:val="00EF19D9"/>
    <w:rsid w:val="00EF7B6E"/>
    <w:rsid w:val="00F01AAC"/>
    <w:rsid w:val="00F025A0"/>
    <w:rsid w:val="00F025EC"/>
    <w:rsid w:val="00F02982"/>
    <w:rsid w:val="00F16425"/>
    <w:rsid w:val="00F26E52"/>
    <w:rsid w:val="00F4376A"/>
    <w:rsid w:val="00F47A63"/>
    <w:rsid w:val="00F542BE"/>
    <w:rsid w:val="00F55E80"/>
    <w:rsid w:val="00F60CC0"/>
    <w:rsid w:val="00F61820"/>
    <w:rsid w:val="00F61D38"/>
    <w:rsid w:val="00F8455C"/>
    <w:rsid w:val="00F91271"/>
    <w:rsid w:val="00F9465B"/>
    <w:rsid w:val="00F95358"/>
    <w:rsid w:val="00FA0B8A"/>
    <w:rsid w:val="00FB2974"/>
    <w:rsid w:val="00FC1A40"/>
    <w:rsid w:val="00FD7355"/>
    <w:rsid w:val="00FE22BE"/>
    <w:rsid w:val="00FF1EB2"/>
    <w:rsid w:val="00FF4E5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E5D"/>
    <w:rPr>
      <w:b/>
      <w:bCs/>
    </w:rPr>
  </w:style>
  <w:style w:type="paragraph" w:customStyle="1" w:styleId="a4">
    <w:name w:val="Содержимое таблицы"/>
    <w:basedOn w:val="a"/>
    <w:rsid w:val="00FF4E5D"/>
    <w:pPr>
      <w:suppressLineNumbers/>
    </w:pPr>
  </w:style>
  <w:style w:type="paragraph" w:styleId="a5">
    <w:name w:val="List Paragraph"/>
    <w:basedOn w:val="a"/>
    <w:uiPriority w:val="34"/>
    <w:qFormat/>
    <w:rsid w:val="001E3697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59"/>
    <w:rsid w:val="001E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261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a"/>
    <w:rsid w:val="00ED46AF"/>
    <w:pPr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6"/>
    <w:uiPriority w:val="59"/>
    <w:rsid w:val="0084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47C7C"/>
    <w:rPr>
      <w:color w:val="0000FF"/>
      <w:u w:val="single"/>
    </w:rPr>
  </w:style>
  <w:style w:type="paragraph" w:styleId="aa">
    <w:name w:val="No Spacing"/>
    <w:link w:val="ab"/>
    <w:qFormat/>
    <w:rsid w:val="00D47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6C9C"/>
  </w:style>
  <w:style w:type="paragraph" w:styleId="ac">
    <w:name w:val="Normal (Web)"/>
    <w:basedOn w:val="a"/>
    <w:unhideWhenUsed/>
    <w:rsid w:val="00AC49A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paragraph" w:customStyle="1" w:styleId="c7">
    <w:name w:val="c7"/>
    <w:basedOn w:val="a"/>
    <w:rsid w:val="00AC49A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9">
    <w:name w:val="c9"/>
    <w:basedOn w:val="a0"/>
    <w:rsid w:val="00AC49A8"/>
  </w:style>
  <w:style w:type="paragraph" w:customStyle="1" w:styleId="c2">
    <w:name w:val="c2"/>
    <w:basedOn w:val="a"/>
    <w:rsid w:val="00AC49A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39">
    <w:name w:val="c39"/>
    <w:basedOn w:val="a0"/>
    <w:rsid w:val="00AC49A8"/>
  </w:style>
  <w:style w:type="character" w:customStyle="1" w:styleId="c63">
    <w:name w:val="c63"/>
    <w:basedOn w:val="a0"/>
    <w:rsid w:val="00AC49A8"/>
  </w:style>
  <w:style w:type="character" w:customStyle="1" w:styleId="c24">
    <w:name w:val="c24"/>
    <w:basedOn w:val="a0"/>
    <w:rsid w:val="00CB4523"/>
  </w:style>
  <w:style w:type="character" w:customStyle="1" w:styleId="2">
    <w:name w:val="Основной текст (2)"/>
    <w:rsid w:val="00B856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Style1">
    <w:name w:val="Style 1"/>
    <w:uiPriority w:val="99"/>
    <w:rsid w:val="005F5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42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983D25"/>
    <w:pPr>
      <w:widowControl/>
      <w:numPr>
        <w:numId w:val="3"/>
      </w:numPr>
      <w:spacing w:line="240" w:lineRule="auto"/>
    </w:pPr>
    <w:rPr>
      <w:rFonts w:eastAsia="Times New Roman"/>
      <w:kern w:val="0"/>
      <w:sz w:val="24"/>
      <w:szCs w:val="24"/>
      <w:lang w:eastAsia="ar-SA" w:bidi="ar-SA"/>
    </w:rPr>
  </w:style>
  <w:style w:type="character" w:customStyle="1" w:styleId="ab">
    <w:name w:val="Без интервала Знак"/>
    <w:link w:val="aa"/>
    <w:locked/>
    <w:rsid w:val="00715790"/>
    <w:rPr>
      <w:rFonts w:ascii="Calibri" w:eastAsia="Calibri" w:hAnsi="Calibri" w:cs="Times New Roman"/>
    </w:rPr>
  </w:style>
  <w:style w:type="character" w:customStyle="1" w:styleId="Heading2">
    <w:name w:val="Heading #2_"/>
    <w:link w:val="Heading20"/>
    <w:locked/>
    <w:rsid w:val="002500C2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2500C2"/>
    <w:pPr>
      <w:shd w:val="clear" w:color="auto" w:fill="FFFFFF"/>
      <w:suppressAutoHyphens w:val="0"/>
      <w:spacing w:after="120" w:line="0" w:lineRule="atLeast"/>
      <w:jc w:val="center"/>
      <w:outlineLvl w:val="1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orfooter">
    <w:name w:val="Header or footer"/>
    <w:rsid w:val="002500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d">
    <w:name w:val="Title"/>
    <w:basedOn w:val="a"/>
    <w:link w:val="ae"/>
    <w:qFormat/>
    <w:rsid w:val="004835A2"/>
    <w:pPr>
      <w:widowControl/>
      <w:suppressAutoHyphens w:val="0"/>
      <w:spacing w:line="240" w:lineRule="auto"/>
      <w:jc w:val="center"/>
    </w:pPr>
    <w:rPr>
      <w:rFonts w:eastAsia="Times New Roman"/>
      <w:b/>
      <w:bCs/>
      <w:kern w:val="0"/>
      <w:sz w:val="24"/>
      <w:szCs w:val="24"/>
      <w:lang w:eastAsia="ru-RU" w:bidi="ar-SA"/>
    </w:rPr>
  </w:style>
  <w:style w:type="character" w:customStyle="1" w:styleId="ae">
    <w:name w:val="Название Знак"/>
    <w:basedOn w:val="a0"/>
    <w:link w:val="ad"/>
    <w:rsid w:val="00483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9B2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9B2C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0">
    <w:name w:val="Светлая заливка1"/>
    <w:basedOn w:val="a1"/>
    <w:uiPriority w:val="60"/>
    <w:rsid w:val="009B2C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Shading 2 Accent 2"/>
    <w:basedOn w:val="a1"/>
    <w:uiPriority w:val="64"/>
    <w:rsid w:val="009B2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9B2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9C6C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FontStyle34">
    <w:name w:val="Font Style34"/>
    <w:rsid w:val="00A720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E5D"/>
    <w:rPr>
      <w:b/>
      <w:bCs/>
    </w:rPr>
  </w:style>
  <w:style w:type="paragraph" w:customStyle="1" w:styleId="a4">
    <w:name w:val="Содержимое таблицы"/>
    <w:basedOn w:val="a"/>
    <w:rsid w:val="00FF4E5D"/>
    <w:pPr>
      <w:suppressLineNumbers/>
    </w:pPr>
  </w:style>
  <w:style w:type="paragraph" w:styleId="a5">
    <w:name w:val="List Paragraph"/>
    <w:basedOn w:val="a"/>
    <w:uiPriority w:val="34"/>
    <w:qFormat/>
    <w:rsid w:val="001E3697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59"/>
    <w:rsid w:val="001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261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a"/>
    <w:rsid w:val="00ED46AF"/>
    <w:pPr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6"/>
    <w:uiPriority w:val="59"/>
    <w:rsid w:val="0084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ro.ru/wp-content/uploads/2014/02/Child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vip.1obraz.ru/" TargetMode="External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9807272867400689"/>
          <c:y val="2.167021939937066E-3"/>
          <c:w val="0.58601704966324486"/>
          <c:h val="0.784929452879165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0081994236854161"/>
                  <c:y val="-5.6812898387701642E-2"/>
                </c:manualLayout>
              </c:layout>
              <c:showVal val="1"/>
            </c:dLbl>
            <c:dLbl>
              <c:idx val="1"/>
              <c:layout>
                <c:manualLayout>
                  <c:x val="7.9679387548008518E-2"/>
                  <c:y val="7.5256842894638173E-2"/>
                </c:manualLayout>
              </c:layout>
              <c:showVal val="1"/>
            </c:dLbl>
            <c:dLbl>
              <c:idx val="2"/>
              <c:layout>
                <c:manualLayout>
                  <c:x val="4.2896815712065411E-2"/>
                  <c:y val="2.432695913010862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находится в стадии становления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0.58000000000000063</c:v>
                </c:pt>
                <c:pt idx="1">
                  <c:v>0.36000000000000032</c:v>
                </c:pt>
                <c:pt idx="2">
                  <c:v>6.0000000000000109E-2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2664705655675731E-4"/>
          <c:y val="1.3738282714660704E-3"/>
          <c:w val="0.4282585965498204"/>
          <c:h val="0.58148054697582607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1547348995731276"/>
          <c:y val="6.8465364481373525E-2"/>
          <c:w val="0.5533906222570466"/>
          <c:h val="0.733364075346935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0081994236854161"/>
                  <c:y val="-5.6812898387701538E-2"/>
                </c:manualLayout>
              </c:layout>
              <c:showVal val="1"/>
            </c:dLbl>
            <c:dLbl>
              <c:idx val="1"/>
              <c:layout>
                <c:manualLayout>
                  <c:x val="0.10143033915214095"/>
                  <c:y val="-5.7339655747451493E-2"/>
                </c:manualLayout>
              </c:layout>
              <c:showVal val="1"/>
            </c:dLbl>
            <c:dLbl>
              <c:idx val="2"/>
              <c:layout>
                <c:manualLayout>
                  <c:x val="6.6822862476611303E-2"/>
                  <c:y val="9.083046939574571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Соответствует возрастной норме</c:v>
                </c:pt>
                <c:pt idx="1">
                  <c:v>Опережает возрастную норму</c:v>
                </c:pt>
                <c:pt idx="2">
                  <c:v>Отстаёт от возрастной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0.59</c:v>
                </c:pt>
                <c:pt idx="1">
                  <c:v>0.28000000000000008</c:v>
                </c:pt>
                <c:pt idx="2">
                  <c:v>0.13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266470565567559E-4"/>
          <c:y val="8.9771900059454068E-2"/>
          <c:w val="0.42608350138940826"/>
          <c:h val="0.58148054697582519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5985890700197712"/>
          <c:y val="9.2698369035748268E-2"/>
          <c:w val="0.50559824961845468"/>
          <c:h val="0.67237355155933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3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9.4349527063833996E-2"/>
                  <c:y val="5.832684707515008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/>
                      <a:t>38,5</a:t>
                    </a:r>
                    <a:r>
                      <a:rPr lang="en-US" sz="1200" b="1" dirty="0" smtClean="0"/>
                      <a:t>%</a:t>
                    </a:r>
                    <a:endParaRPr lang="en-US" b="1" dirty="0"/>
                  </a:p>
                </c:rich>
              </c:tx>
              <c:showVal val="1"/>
            </c:dLbl>
            <c:dLbl>
              <c:idx val="1"/>
              <c:layout>
                <c:manualLayout>
                  <c:x val="0.10607654317652863"/>
                  <c:y val="-0.2545111171448398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/>
                      <a:t>38,5</a:t>
                    </a:r>
                    <a:r>
                      <a:rPr lang="en-US" sz="1200" b="1" dirty="0"/>
                      <a:t>%</a:t>
                    </a:r>
                    <a:endParaRPr lang="en-US" b="1" dirty="0"/>
                  </a:p>
                </c:rich>
              </c:tx>
              <c:showVal val="1"/>
            </c:dLbl>
            <c:dLbl>
              <c:idx val="2"/>
              <c:layout>
                <c:manualLayout>
                  <c:x val="9.3201249149412732E-2"/>
                  <c:y val="6.69225532776118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2</a:t>
                    </a:r>
                    <a:r>
                      <a:rPr lang="ru-RU" sz="1200" b="1" dirty="0"/>
                      <a:t>3</a:t>
                    </a:r>
                    <a:r>
                      <a:rPr lang="en-US" sz="1200" b="1" dirty="0"/>
                      <a:t>%</a:t>
                    </a:r>
                    <a:endParaRPr lang="en-US" b="1" dirty="0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0.38500000000000073</c:v>
                </c:pt>
                <c:pt idx="1">
                  <c:v>0.38500000000000073</c:v>
                </c:pt>
                <c:pt idx="2" formatCode="0%">
                  <c:v>0.23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63807890223012"/>
          <c:y val="0.21443750565662092"/>
          <c:w val="0.24862170959333341"/>
          <c:h val="0.43500601726094429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5985890700197724"/>
          <c:y val="9.2698369035748268E-2"/>
          <c:w val="0.50559824961845468"/>
          <c:h val="0.67237355155933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13"/>
          <c:dPt>
            <c:idx val="0"/>
            <c:explosion val="0"/>
            <c:spPr>
              <a:solidFill>
                <a:srgbClr val="FF0000"/>
              </a:solidFill>
            </c:spPr>
          </c:dPt>
          <c:dPt>
            <c:idx val="1"/>
            <c:explosion val="0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6296022053715742"/>
                  <c:y val="-7.194146686311593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/>
                      <a:t>54</a:t>
                    </a:r>
                    <a:r>
                      <a:rPr lang="en-US" sz="1200" b="1" dirty="0" smtClean="0"/>
                      <a:t>%</a:t>
                    </a:r>
                    <a:endParaRPr lang="en-US" b="1" dirty="0"/>
                  </a:p>
                </c:rich>
              </c:tx>
              <c:showVal val="1"/>
            </c:dLbl>
            <c:dLbl>
              <c:idx val="1"/>
              <c:layout>
                <c:manualLayout>
                  <c:x val="0.14038183791544528"/>
                  <c:y val="1.368808735627252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/>
                      <a:t>46</a:t>
                    </a:r>
                    <a:r>
                      <a:rPr lang="en-US" sz="1200" b="1" dirty="0"/>
                      <a:t>%</a:t>
                    </a:r>
                    <a:endParaRPr lang="en-US" b="1" dirty="0"/>
                  </a:p>
                </c:rich>
              </c:tx>
              <c:showVal val="1"/>
            </c:dLbl>
            <c:dLbl>
              <c:idx val="2"/>
              <c:layout>
                <c:manualLayout>
                  <c:x val="9.3201249149412774E-2"/>
                  <c:y val="6.69225532776118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25%</a:t>
                    </a:r>
                    <a:endParaRPr lang="en-US" b="1" dirty="0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специальное педагогическое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2067746335201549"/>
          <c:w val="0.42014829621426086"/>
          <c:h val="0.43500601726094457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6454911201793205"/>
          <c:y val="0.19189519031640079"/>
          <c:w val="0.61590570339291562"/>
          <c:h val="0.605573164113979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2.8067705040519596E-2"/>
                  <c:y val="0.12412948381452318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0-3 года</c:v>
                </c:pt>
                <c:pt idx="1">
                  <c:v>до 5 лет</c:v>
                </c:pt>
                <c:pt idx="2">
                  <c:v> до 10 лет</c:v>
                </c:pt>
                <c:pt idx="3">
                  <c:v>10-25 лет</c:v>
                </c:pt>
                <c:pt idx="4">
                  <c:v>свыше 25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0.30000000000000032</c:v>
                </c:pt>
                <c:pt idx="2">
                  <c:v>0.46</c:v>
                </c:pt>
                <c:pt idx="3">
                  <c:v>0.38000000000000073</c:v>
                </c:pt>
                <c:pt idx="4">
                  <c:v>8.0000000000000043E-2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5.9207808877904861E-2"/>
          <c:y val="0.21753989612058022"/>
          <c:w val="0.16445245814861378"/>
          <c:h val="0.50866141732283465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07C6-FC88-4DF6-BE08-CA1185DB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Соловушка</dc:creator>
  <cp:lastModifiedBy>Махмуд Великий</cp:lastModifiedBy>
  <cp:revision>5</cp:revision>
  <cp:lastPrinted>2020-04-17T10:25:00Z</cp:lastPrinted>
  <dcterms:created xsi:type="dcterms:W3CDTF">2020-04-17T10:28:00Z</dcterms:created>
  <dcterms:modified xsi:type="dcterms:W3CDTF">2020-04-17T10:59:00Z</dcterms:modified>
</cp:coreProperties>
</file>